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4000000">
      <w:pPr>
        <w:widowControl w:val="0"/>
        <w:spacing w:line="276" w:lineRule="auto"/>
        <w:ind/>
        <w:jc w:val="right"/>
        <w:rPr>
          <w:b w:val="1"/>
          <w:sz w:val="22"/>
        </w:rPr>
      </w:pPr>
    </w:p>
    <w:p w14:paraId="05000000">
      <w:pPr>
        <w:widowControl w:val="0"/>
        <w:spacing w:line="276" w:lineRule="auto"/>
        <w:ind/>
        <w:jc w:val="right"/>
        <w:rPr>
          <w:b w:val="1"/>
          <w:sz w:val="22"/>
        </w:rPr>
      </w:pPr>
    </w:p>
    <w:p w14:paraId="06000000">
      <w:pPr>
        <w:pStyle w:val="Style_2"/>
        <w:widowControl w:val="0"/>
        <w:spacing w:after="0" w:line="240" w:lineRule="auto"/>
        <w:ind w:firstLine="0" w:left="0"/>
        <w:jc w:val="center"/>
        <w:outlineLvl w:val="2"/>
        <w:rPr>
          <w:b w:val="1"/>
          <w:color w:val="FF0000"/>
          <w:sz w:val="24"/>
        </w:rPr>
      </w:pPr>
      <w:r>
        <w:rPr>
          <w:b w:val="1"/>
          <w:sz w:val="24"/>
        </w:rPr>
        <w:t xml:space="preserve">Требования к содержанию, составу заявки на участие в закупке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инструкция по ее заполнению </w:t>
      </w:r>
      <w:r>
        <w:rPr>
          <w:i w:val="1"/>
          <w:sz w:val="24"/>
        </w:rPr>
        <w:t>(для электронного запроса котировок)</w:t>
      </w:r>
    </w:p>
    <w:p w14:paraId="07000000">
      <w:pPr>
        <w:pStyle w:val="Style_2"/>
        <w:widowControl w:val="0"/>
        <w:spacing w:after="0"/>
        <w:ind/>
        <w:jc w:val="center"/>
        <w:outlineLvl w:val="2"/>
        <w:rPr>
          <w:b w:val="1"/>
          <w:sz w:val="24"/>
        </w:rPr>
      </w:pPr>
    </w:p>
    <w:p w14:paraId="08000000">
      <w:pPr>
        <w:pStyle w:val="Style_2"/>
        <w:widowControl w:val="0"/>
        <w:spacing w:after="0" w:line="240" w:lineRule="auto"/>
        <w:ind w:firstLine="0" w:left="0"/>
        <w:jc w:val="both"/>
        <w:outlineLvl w:val="2"/>
        <w:rPr>
          <w:b w:val="1"/>
          <w:sz w:val="24"/>
        </w:rPr>
      </w:pPr>
      <w:r>
        <w:rPr>
          <w:b w:val="1"/>
          <w:sz w:val="24"/>
        </w:rPr>
        <w:t>Закон № 44-ФЗ – Федеральный закон от 5 апреля 2013 г. № 44-ФЗ «О контрактной системе в сфере закупок товаров, работ, услуг для обеспечения государственных и муниципальных нужд»</w:t>
      </w:r>
    </w:p>
    <w:p w14:paraId="09000000">
      <w:pPr>
        <w:pStyle w:val="Style_2"/>
        <w:widowControl w:val="0"/>
        <w:spacing w:after="0" w:line="240" w:lineRule="auto"/>
        <w:ind w:firstLine="0" w:left="0"/>
        <w:jc w:val="both"/>
        <w:outlineLvl w:val="2"/>
        <w:rPr>
          <w:b w:val="1"/>
          <w:sz w:val="24"/>
        </w:rPr>
      </w:pPr>
    </w:p>
    <w:p w14:paraId="0A000000">
      <w:pPr>
        <w:pStyle w:val="Style_2"/>
        <w:widowControl w:val="0"/>
        <w:spacing w:after="0" w:line="240" w:lineRule="auto"/>
        <w:ind w:firstLine="0" w:left="0"/>
        <w:jc w:val="center"/>
        <w:outlineLvl w:val="2"/>
        <w:rPr>
          <w:b w:val="1"/>
          <w:sz w:val="24"/>
        </w:rPr>
      </w:pPr>
      <w:r>
        <w:rPr>
          <w:b w:val="1"/>
        </w:rPr>
        <w:t>1. СОДЕРЖАНИЕ, СОСТАВ ЗАЯВКИ НА УЧАСТИЕ В ЗАКУПКЕ</w:t>
      </w:r>
    </w:p>
    <w:p w14:paraId="0B000000">
      <w:pPr>
        <w:pStyle w:val="Style_2"/>
        <w:widowControl w:val="0"/>
        <w:spacing w:after="0" w:line="240" w:lineRule="auto"/>
        <w:ind w:firstLine="0" w:left="0"/>
        <w:jc w:val="both"/>
        <w:outlineLvl w:val="2"/>
        <w:rPr>
          <w:b w:val="1"/>
          <w:sz w:val="24"/>
        </w:rPr>
      </w:pPr>
    </w:p>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61"/>
        <w:gridCol w:w="8978"/>
      </w:tblGrid>
      <w:tr>
        <w:trPr>
          <w:trHeight w:hRule="atLeast" w:val="281"/>
        </w:trPr>
        <w:tc>
          <w:tcPr>
            <w:tcW w:type="dxa" w:w="661"/>
            <w:tcBorders>
              <w:top w:color="000000" w:sz="4" w:val="single"/>
              <w:left w:color="000000" w:sz="4" w:val="single"/>
              <w:bottom w:color="000000" w:sz="4" w:val="single"/>
              <w:right w:color="000000" w:sz="4" w:val="single"/>
            </w:tcBorders>
          </w:tcPr>
          <w:p w14:paraId="0C000000">
            <w:pPr>
              <w:pStyle w:val="Style_4"/>
              <w:widowControl w:val="0"/>
              <w:tabs>
                <w:tab w:leader="none" w:pos="110" w:val="left"/>
              </w:tabs>
              <w:spacing w:after="0"/>
              <w:ind/>
              <w:jc w:val="center"/>
              <w:rPr>
                <w:b w:val="1"/>
              </w:rPr>
            </w:pPr>
            <w:r>
              <w:rPr>
                <w:b w:val="1"/>
              </w:rPr>
              <w:t>1</w:t>
            </w:r>
          </w:p>
        </w:tc>
        <w:tc>
          <w:tcPr>
            <w:tcW w:type="dxa" w:w="8978"/>
            <w:tcBorders>
              <w:top w:color="000000" w:sz="4" w:val="single"/>
              <w:left w:color="000000" w:sz="4" w:val="single"/>
              <w:bottom w:color="000000" w:sz="4" w:val="single"/>
              <w:right w:color="000000" w:sz="4" w:val="single"/>
            </w:tcBorders>
          </w:tcPr>
          <w:p w14:paraId="0D000000">
            <w:pPr>
              <w:widowControl w:val="0"/>
              <w:ind/>
              <w:jc w:val="center"/>
              <w:rPr>
                <w:b w:val="1"/>
              </w:rPr>
            </w:pPr>
            <w:r>
              <w:rPr>
                <w:b w:val="1"/>
              </w:rPr>
              <w:t>ЗАЯВКА</w:t>
            </w:r>
            <w:r>
              <w:t xml:space="preserve"> </w:t>
            </w:r>
            <w:r>
              <w:rPr>
                <w:b w:val="1"/>
              </w:rPr>
              <w:t>НА УЧАСТИЕ В ЗАКУПКЕ</w:t>
            </w:r>
          </w:p>
          <w:p w14:paraId="0E000000">
            <w:pPr>
              <w:widowControl w:val="0"/>
              <w:ind/>
              <w:jc w:val="center"/>
            </w:pPr>
            <w:r>
              <w:t>должна содержать следующие информацию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0F000000">
            <w:pPr>
              <w:pStyle w:val="Style_4"/>
              <w:widowControl w:val="0"/>
              <w:tabs>
                <w:tab w:leader="none" w:pos="110" w:val="left"/>
              </w:tabs>
              <w:spacing w:after="0"/>
              <w:ind/>
              <w:jc w:val="center"/>
              <w:rPr>
                <w:b w:val="1"/>
              </w:rPr>
            </w:pPr>
            <w:r>
              <w:rPr>
                <w:b w:val="1"/>
                <w:sz w:val="22"/>
              </w:rPr>
              <w:t>1.1</w:t>
            </w:r>
          </w:p>
        </w:tc>
        <w:tc>
          <w:tcPr>
            <w:tcW w:type="dxa" w:w="8978"/>
            <w:tcBorders>
              <w:top w:color="000000" w:sz="4" w:val="single"/>
              <w:left w:color="000000" w:sz="4" w:val="single"/>
              <w:bottom w:color="000000" w:sz="4" w:val="single"/>
              <w:right w:color="000000" w:sz="4" w:val="single"/>
            </w:tcBorders>
          </w:tcPr>
          <w:p w14:paraId="10000000">
            <w:pPr>
              <w:widowControl w:val="0"/>
              <w:ind/>
              <w:jc w:val="both"/>
              <w:rPr>
                <w:b w:val="1"/>
              </w:rPr>
            </w:pPr>
            <w: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rPr>
          <w:trHeight w:hRule="atLeast" w:val="281"/>
        </w:trPr>
        <w:tc>
          <w:tcPr>
            <w:tcW w:type="dxa" w:w="661"/>
            <w:tcBorders>
              <w:top w:color="000000" w:sz="4" w:val="single"/>
              <w:left w:color="000000" w:sz="4" w:val="single"/>
              <w:bottom w:color="000000" w:sz="4" w:val="single"/>
              <w:right w:color="000000" w:sz="4" w:val="single"/>
            </w:tcBorders>
          </w:tcPr>
          <w:p w14:paraId="11000000">
            <w:pPr>
              <w:pStyle w:val="Style_4"/>
              <w:widowControl w:val="0"/>
              <w:tabs>
                <w:tab w:leader="none" w:pos="110" w:val="left"/>
              </w:tabs>
              <w:spacing w:after="0"/>
              <w:ind/>
              <w:jc w:val="center"/>
              <w:rPr>
                <w:b w:val="1"/>
                <w:sz w:val="22"/>
              </w:rPr>
            </w:pPr>
            <w:r>
              <w:rPr>
                <w:b w:val="1"/>
                <w:sz w:val="22"/>
              </w:rPr>
              <w:t>1.2</w:t>
            </w:r>
          </w:p>
        </w:tc>
        <w:tc>
          <w:tcPr>
            <w:tcW w:type="dxa" w:w="8978"/>
            <w:tcBorders>
              <w:top w:color="000000" w:sz="4" w:val="single"/>
              <w:left w:color="000000" w:sz="4" w:val="single"/>
              <w:bottom w:color="000000" w:sz="4" w:val="single"/>
              <w:right w:color="000000" w:sz="4" w:val="single"/>
            </w:tcBorders>
          </w:tcPr>
          <w:p w14:paraId="12000000">
            <w:pPr>
              <w:widowControl w:val="0"/>
              <w:ind/>
              <w:jc w:val="both"/>
            </w:pPr>
            <w:r>
              <w:rPr>
                <w:i w:val="1"/>
                <w:color w:val="F50000"/>
              </w:rPr>
              <w:t>Выбрать необходимое</w:t>
            </w:r>
            <w:r>
              <w:rPr>
                <w:color w:val="F50000"/>
              </w:rPr>
              <w:t>:</w:t>
            </w:r>
            <w:r>
              <w:rPr>
                <w:color w:val="000000"/>
              </w:rPr>
              <w:t xml:space="preserve"> Требование к участнику закупки о</w:t>
            </w:r>
            <w:r>
              <w:t xml:space="preserve">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предусмотренным </w:t>
            </w:r>
            <w:r>
              <w:t>пунктом 1 части 1 статьи 31 Закона № 44-ФЗ,</w:t>
            </w:r>
            <w:r>
              <w:rPr>
                <w:rStyle w:val="Style_5_ch"/>
                <w:color w:val="000000"/>
              </w:rPr>
              <w:t xml:space="preserve"> не установлено</w:t>
            </w:r>
            <w:r>
              <w:rPr>
                <w:rStyle w:val="Style_5_ch"/>
                <w:color w:val="F50000"/>
              </w:rPr>
              <w:t xml:space="preserve"> /</w:t>
            </w:r>
            <w:r>
              <w:rPr>
                <w:rStyle w:val="Style_5_ch"/>
                <w:color w:val="000000"/>
              </w:rPr>
              <w:t xml:space="preserve"> </w:t>
            </w:r>
            <w:r>
              <w:rPr>
                <w:strike w:val="0"/>
              </w:rPr>
              <w:t>В</w:t>
            </w:r>
            <w:r>
              <w:t xml:space="preserve"> соответствии с пунктом 1 части 1 статьи 31 Закона № 44-ФЗ установлено требование о соответствии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Pr>
                <w:color w:val="000000"/>
              </w:rPr>
              <w:t>: наличие действующей лицензии на осуществление ______________, наличие членства в саморегулируемой организации в области _______________ и т.п.</w:t>
            </w:r>
          </w:p>
          <w:p w14:paraId="13000000">
            <w:pPr>
              <w:widowControl w:val="0"/>
              <w:ind/>
              <w:jc w:val="both"/>
            </w:pPr>
          </w:p>
          <w:p w14:paraId="14000000">
            <w:pPr>
              <w:widowControl w:val="0"/>
              <w:ind/>
              <w:jc w:val="both"/>
            </w:pPr>
            <w:r>
              <w:rPr>
                <w:color w:val="FF0000"/>
              </w:rPr>
              <w:t>ПРИМЕРЫ указания информации</w:t>
            </w:r>
            <w:r>
              <w:rPr>
                <w:color w:val="FF0000"/>
              </w:rPr>
              <w:t xml:space="preserve"> и документов</w:t>
            </w:r>
            <w:r>
              <w:rPr>
                <w:color w:val="FF0000"/>
              </w:rPr>
              <w:t xml:space="preserve"> в случае установления требования:</w:t>
            </w:r>
          </w:p>
          <w:p w14:paraId="15000000">
            <w:pPr>
              <w:widowControl w:val="0"/>
              <w:ind/>
              <w:jc w:val="both"/>
            </w:pPr>
          </w:p>
          <w:p w14:paraId="16000000">
            <w:pPr>
              <w:widowControl w:val="0"/>
              <w:ind/>
              <w:jc w:val="both"/>
            </w:pPr>
            <w:r>
              <w:t>Соответствие требовани</w:t>
            </w:r>
            <w:r>
              <w:rPr>
                <w:strike w:val="0"/>
              </w:rPr>
              <w:t>ю</w:t>
            </w:r>
            <w:r>
              <w:t xml:space="preserve"> подтверждается предоставлением</w:t>
            </w:r>
            <w:r>
              <w:t>:</w:t>
            </w:r>
          </w:p>
          <w:p w14:paraId="17000000">
            <w:pPr>
              <w:widowControl w:val="0"/>
              <w:ind/>
              <w:jc w:val="both"/>
              <w:rPr>
                <w:i w:val="1"/>
                <w:color w:val="FF0000"/>
              </w:rPr>
            </w:pPr>
            <w:r>
              <w:rPr>
                <w:i w:val="1"/>
                <w:color w:val="FF0000"/>
                <w:u w:val="single"/>
              </w:rPr>
              <w:t xml:space="preserve">Закупка </w:t>
            </w:r>
            <w:r>
              <w:rPr>
                <w:i w:val="1"/>
                <w:color w:val="FF0000"/>
                <w:u w:val="single"/>
              </w:rPr>
              <w:t>лек.препаратов</w:t>
            </w:r>
            <w:r>
              <w:rPr>
                <w:i w:val="1"/>
                <w:color w:val="FF0000"/>
                <w:u w:val="single"/>
              </w:rPr>
              <w:t xml:space="preserve"> </w:t>
            </w:r>
          </w:p>
          <w:p w14:paraId="18000000">
            <w:pPr>
              <w:widowControl w:val="0"/>
              <w:ind/>
              <w:jc w:val="both"/>
            </w:pPr>
            <w:r>
              <w:t>Информации и документов, подтверждающих наличие лицензии на осуществление фармацевтической деятельности: оптовая торговля лекарственными средствами для медицинского применения.</w:t>
            </w:r>
          </w:p>
          <w:p w14:paraId="19000000">
            <w:pPr>
              <w:widowControl w:val="0"/>
              <w:ind/>
              <w:jc w:val="both"/>
            </w:pPr>
            <w:r>
              <w:t>и/или в случае участия в закупке производителя при поставке товара собственного производства:</w:t>
            </w:r>
          </w:p>
          <w:p w14:paraId="1A000000">
            <w:pPr>
              <w:widowControl w:val="0"/>
              <w:ind/>
              <w:jc w:val="both"/>
            </w:pPr>
            <w:r>
              <w:t>информации и документов, подтверждающих наличие лицензии на производство лекарственных средств.</w:t>
            </w:r>
          </w:p>
          <w:p w14:paraId="1B000000">
            <w:pPr>
              <w:widowControl w:val="0"/>
              <w:ind/>
              <w:jc w:val="both"/>
            </w:pPr>
            <w:r>
              <w:t>Основание: Федеральный закон от 04.05.2011 № 99-ФЗ «О лицензировании отдельных видов деятельности».</w:t>
            </w:r>
          </w:p>
          <w:p w14:paraId="1C000000">
            <w:pPr>
              <w:widowControl w:val="0"/>
              <w:ind/>
              <w:jc w:val="both"/>
            </w:pPr>
          </w:p>
          <w:p w14:paraId="1D000000">
            <w:pPr>
              <w:widowControl w:val="0"/>
              <w:ind/>
              <w:jc w:val="both"/>
              <w:rPr>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Style w:val="Style_5_ch"/>
                <w:b w:val="0"/>
                <w:i w:val="1"/>
              </w:rPr>
              <w:t>.</w:t>
            </w:r>
          </w:p>
          <w:p w14:paraId="1E000000">
            <w:pPr>
              <w:widowControl w:val="0"/>
              <w:ind/>
              <w:jc w:val="both"/>
            </w:pPr>
          </w:p>
          <w:p w14:paraId="1F000000">
            <w:pPr>
              <w:widowControl w:val="0"/>
              <w:ind/>
              <w:jc w:val="both"/>
              <w:rPr>
                <w:i w:val="1"/>
                <w:color w:val="FF0000"/>
                <w:u w:val="single"/>
              </w:rPr>
            </w:pPr>
            <w:r>
              <w:rPr>
                <w:i w:val="1"/>
                <w:color w:val="FF0000"/>
                <w:u w:val="single"/>
              </w:rPr>
              <w:t>Закупка на оказание услуг по ОСАГО</w:t>
            </w:r>
          </w:p>
          <w:p w14:paraId="20000000">
            <w:pPr>
              <w:widowControl w:val="0"/>
              <w:ind/>
              <w:jc w:val="both"/>
            </w:pPr>
            <w:r>
              <w:t>Информации и документов, подтверждающих</w:t>
            </w:r>
            <w:r>
              <w:t xml:space="preserve"> наличие лицензии на осуществление страхования: обязательное страхование гражданской ответственности владельцев транспортных средств.</w:t>
            </w:r>
          </w:p>
          <w:p w14:paraId="21000000">
            <w:pPr>
              <w:widowControl w:val="0"/>
              <w:ind/>
              <w:jc w:val="both"/>
            </w:pPr>
            <w:r>
              <w:t>Основание: Закон РФ от 27.11.1992 № 4015-I «Об организации страхового дела в Российской Федерации», Федеральный закон от 25.04.2002 № 40-ФЗ «Об обязательном страховании гражданской ответственности владельцев транспортных средств», Указание Банка России от 05.08.2021 № 5877-У «О форме лицензии на осуществление страховой деятельности и порядке ее направления субъекту страхового дела (за исключением иностранной страховой организации), а также о форме выписки из единого государственного реестра субъектов страхового дела, порядке и сроках ее направления иностранной страховой организации</w:t>
            </w:r>
            <w:r>
              <w:t>»</w:t>
            </w:r>
            <w:r>
              <w:t>.</w:t>
            </w:r>
          </w:p>
          <w:p w14:paraId="22000000">
            <w:pPr>
              <w:widowControl w:val="0"/>
              <w:ind/>
              <w:jc w:val="both"/>
              <w:rPr>
                <w:color w:val="FF0000"/>
              </w:rPr>
            </w:pPr>
          </w:p>
          <w:p w14:paraId="23000000">
            <w:pPr>
              <w:widowControl w:val="0"/>
              <w:ind/>
              <w:jc w:val="both"/>
              <w:rPr>
                <w:b w:val="0"/>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Style w:val="Style_5_ch"/>
                <w:b w:val="0"/>
                <w:i w:val="1"/>
              </w:rPr>
              <w:t>.</w:t>
            </w:r>
          </w:p>
          <w:p w14:paraId="24000000">
            <w:pPr>
              <w:widowControl w:val="0"/>
              <w:ind/>
              <w:jc w:val="both"/>
              <w:rPr>
                <w:b w:val="0"/>
                <w:i w:val="1"/>
              </w:rPr>
            </w:pPr>
          </w:p>
          <w:p w14:paraId="25000000">
            <w:pPr>
              <w:widowControl w:val="0"/>
              <w:ind/>
              <w:jc w:val="both"/>
              <w:rPr>
                <w:i w:val="1"/>
                <w:color w:val="FF0000"/>
              </w:rPr>
            </w:pPr>
            <w:r>
              <w:rPr>
                <w:i w:val="1"/>
                <w:color w:val="FF0000"/>
                <w:u w:val="single"/>
              </w:rPr>
              <w:t>Закупка на оказание услуг частной охраны</w:t>
            </w:r>
            <w:r>
              <w:rPr>
                <w:i w:val="1"/>
                <w:color w:val="FF0000"/>
              </w:rPr>
              <w:t xml:space="preserve"> </w:t>
            </w:r>
          </w:p>
          <w:p w14:paraId="26000000">
            <w:pPr>
              <w:widowControl w:val="0"/>
              <w:ind/>
              <w:jc w:val="both"/>
            </w:pPr>
            <w:r>
              <w:rPr>
                <w:rStyle w:val="Style_5_ch"/>
              </w:rPr>
              <w:t xml:space="preserve">Информации и документов, подтверждающих наличие лицензии на осуществление частной охранной деятельности, предусматривающей предоставление следующих видов охранных услуг: </w:t>
            </w:r>
            <w:r>
              <w:rPr>
                <w:rStyle w:val="Style_5_ch"/>
                <w:i w:val="1"/>
                <w:u w:val="single"/>
              </w:rPr>
              <w:t>перечислить требуемые виды охранных услуг</w:t>
            </w:r>
            <w:r>
              <w:rPr>
                <w:rStyle w:val="Style_5_ch"/>
              </w:rPr>
              <w:t xml:space="preserve">. </w:t>
            </w:r>
          </w:p>
          <w:p w14:paraId="27000000">
            <w:pPr>
              <w:widowControl w:val="0"/>
              <w:ind/>
              <w:jc w:val="both"/>
              <w:rPr>
                <w:strike w:val="1"/>
              </w:rPr>
            </w:pPr>
            <w:r>
              <w:rPr>
                <w:rStyle w:val="Style_5_ch"/>
              </w:rPr>
              <w:t>Основание: Федеральный закон от 04.05.2011 № 99-ФЗ «О лицензировании отдельных видов деятельности», Федеральный закон от 30.11.2024 N 427-ФЗ «О частной охранной деятельности», Положение о лицензировании частной охранной деятельности (утв. Постановление Правительства РФ от 23.06.2026 N 781 «Об утверждении Положения о лицензировании частной охранной деятельности»).</w:t>
            </w:r>
          </w:p>
          <w:p w14:paraId="28000000">
            <w:pPr>
              <w:widowControl w:val="0"/>
              <w:ind/>
              <w:jc w:val="both"/>
            </w:pPr>
          </w:p>
          <w:p w14:paraId="29000000">
            <w:pPr>
              <w:widowControl w:val="0"/>
              <w:ind/>
              <w:jc w:val="both"/>
              <w:rPr>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w:t>
            </w:r>
            <w:r>
              <w:rPr>
                <w:rStyle w:val="Style_5_ch"/>
                <w:b w:val="0"/>
                <w:i w:val="1"/>
              </w:rPr>
              <w:t>ционной сети "Интернет", на которых размещены такие информация и документы</w:t>
            </w:r>
            <w:r>
              <w:rPr>
                <w:rStyle w:val="Style_5_ch"/>
                <w:b w:val="0"/>
                <w:i w:val="1"/>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2A000000">
            <w:pPr>
              <w:pStyle w:val="Style_4"/>
              <w:widowControl w:val="0"/>
              <w:tabs>
                <w:tab w:leader="none" w:pos="110" w:val="left"/>
              </w:tabs>
              <w:spacing w:after="0"/>
              <w:ind/>
              <w:jc w:val="center"/>
              <w:rPr>
                <w:b w:val="1"/>
                <w:sz w:val="22"/>
              </w:rPr>
            </w:pPr>
            <w:r>
              <w:rPr>
                <w:b w:val="1"/>
                <w:sz w:val="22"/>
              </w:rPr>
              <w:t>1.3</w:t>
            </w:r>
          </w:p>
        </w:tc>
        <w:tc>
          <w:tcPr>
            <w:tcW w:type="dxa" w:w="8978"/>
            <w:tcBorders>
              <w:top w:color="000000" w:sz="4" w:val="single"/>
              <w:left w:color="000000" w:sz="4" w:val="single"/>
              <w:bottom w:color="000000" w:sz="4" w:val="single"/>
              <w:right w:color="000000" w:sz="4" w:val="single"/>
            </w:tcBorders>
          </w:tcPr>
          <w:p w14:paraId="2B000000">
            <w:pPr>
              <w:widowControl w:val="0"/>
              <w:ind/>
              <w:jc w:val="both"/>
            </w:pPr>
            <w:r>
              <w:rPr>
                <w:i w:val="1"/>
                <w:color w:val="F50000"/>
              </w:rPr>
              <w:t>Выбрать необходимое</w:t>
            </w:r>
            <w:r>
              <w:rPr>
                <w:color w:val="F50000"/>
              </w:rPr>
              <w:t>:</w:t>
            </w:r>
            <w:r>
              <w:rPr>
                <w:color w:val="000000"/>
              </w:rPr>
              <w:t xml:space="preserve"> Дополнительное требование, предусмотренное </w:t>
            </w:r>
            <w:r>
              <w:rPr>
                <w:color w:val="000000"/>
              </w:rPr>
              <w:t xml:space="preserve">частью 2 статьи 31 Закона № 44-ФЗ, не установлено </w:t>
            </w:r>
            <w:r>
              <w:rPr>
                <w:color w:val="F50000"/>
              </w:rPr>
              <w:t>/</w:t>
            </w:r>
            <w:r>
              <w:rPr>
                <w:color w:val="000000"/>
              </w:rPr>
              <w:t xml:space="preserve"> В соответствии с </w:t>
            </w:r>
            <w:r>
              <w:rPr>
                <w:color w:val="000000"/>
              </w:rPr>
              <w:t>частью 2 статьи 31 Закона № 44-ФЗ у</w:t>
            </w:r>
            <w:r>
              <w:rPr>
                <w:color w:val="000000"/>
              </w:rPr>
              <w:t>становлено д</w:t>
            </w:r>
            <w:r>
              <w:rPr>
                <w:color w:val="000000"/>
              </w:rPr>
              <w:t xml:space="preserve">ополнительное требование </w:t>
            </w:r>
            <w:r>
              <w:rPr>
                <w:color w:val="000000"/>
              </w:rPr>
              <w:t xml:space="preserve">о наличии у участника закупки в соответствии с позицией ___ раздела __ приложения к ПП РФ от 29.12.2021 № 2571 </w:t>
            </w:r>
            <w:r>
              <w:rPr>
                <w:color w:val="000000"/>
                <w:u w:val="none"/>
              </w:rPr>
              <w:t>......</w:t>
            </w:r>
            <w:r>
              <w:rPr>
                <w:color w:val="000000"/>
                <w:u w:val="none"/>
              </w:rPr>
              <w:t>.</w:t>
            </w:r>
            <w:r>
              <w:rPr>
                <w:color w:val="000000"/>
                <w:u w:val="none"/>
              </w:rPr>
              <w:t xml:space="preserve">. </w:t>
            </w:r>
            <w:r>
              <w:rPr>
                <w:color w:val="000000"/>
                <w:u w:val="single"/>
              </w:rPr>
              <w:t>(указываются соответствующее дополнительное требование, а также информация и документы, подтверждающие соответствие дополнительным требованиям)</w:t>
            </w:r>
          </w:p>
          <w:p w14:paraId="2C000000">
            <w:pPr>
              <w:widowControl w:val="0"/>
              <w:ind/>
              <w:jc w:val="both"/>
              <w:rPr>
                <w:i w:val="1"/>
              </w:rPr>
            </w:pPr>
          </w:p>
          <w:p w14:paraId="2D000000">
            <w:r>
              <w:rPr>
                <w:i w:val="1"/>
              </w:rPr>
              <w:t>Информация и</w:t>
            </w:r>
            <w:r>
              <w:rPr>
                <w:i w:val="1"/>
              </w:rPr>
              <w:t xml:space="preserve"> документы не включаются участником закупки в заявку на участие в закупке. Такие </w:t>
            </w:r>
            <w:r>
              <w:rPr>
                <w:i w:val="1"/>
              </w:rPr>
              <w:t>информация и</w:t>
            </w:r>
            <w:r>
              <w:rPr>
                <w:i w:val="1"/>
              </w:rPr>
              <w:t xml:space="preserve">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w:t>
            </w:r>
            <w:r>
              <w:rPr>
                <w:i w:val="1"/>
              </w:rPr>
              <w:t>к</w:t>
            </w:r>
            <w:r>
              <w:rPr>
                <w:i w:val="1"/>
              </w:rPr>
              <w:t>е</w:t>
            </w:r>
          </w:p>
        </w:tc>
      </w:tr>
      <w:tr>
        <w:trPr>
          <w:trHeight w:hRule="atLeast" w:val="281"/>
        </w:trPr>
        <w:tc>
          <w:tcPr>
            <w:tcW w:type="dxa" w:w="661"/>
            <w:tcBorders>
              <w:top w:color="000000" w:sz="4" w:val="single"/>
              <w:left w:color="000000" w:sz="4" w:val="single"/>
              <w:bottom w:color="000000" w:sz="4" w:val="single"/>
              <w:right w:color="000000" w:sz="4" w:val="single"/>
            </w:tcBorders>
          </w:tcPr>
          <w:p w14:paraId="2E000000">
            <w:pPr>
              <w:pStyle w:val="Style_4"/>
              <w:widowControl w:val="0"/>
              <w:tabs>
                <w:tab w:leader="none" w:pos="110" w:val="left"/>
              </w:tabs>
              <w:spacing w:after="0"/>
              <w:ind/>
              <w:jc w:val="center"/>
              <w:rPr>
                <w:b w:val="1"/>
                <w:sz w:val="22"/>
              </w:rPr>
            </w:pPr>
            <w:r>
              <w:rPr>
                <w:b w:val="1"/>
                <w:sz w:val="22"/>
              </w:rPr>
              <w:t>1.4</w:t>
            </w:r>
          </w:p>
        </w:tc>
        <w:tc>
          <w:tcPr>
            <w:tcW w:type="dxa" w:w="8978"/>
            <w:tcBorders>
              <w:top w:color="000000" w:sz="4" w:val="single"/>
              <w:left w:color="000000" w:sz="4" w:val="single"/>
              <w:bottom w:color="000000" w:sz="4" w:val="single"/>
              <w:right w:color="000000" w:sz="4" w:val="single"/>
            </w:tcBorders>
          </w:tcPr>
          <w:p w14:paraId="2F000000">
            <w:pPr>
              <w:widowControl w:val="0"/>
              <w:ind/>
              <w:jc w:val="both"/>
              <w:rPr>
                <w:b w:val="0"/>
              </w:rPr>
            </w:pPr>
            <w:r>
              <w:rPr>
                <w:i w:val="1"/>
                <w:color w:val="F50000"/>
              </w:rPr>
              <w:t>Выбрать необходимое</w:t>
            </w:r>
            <w:r>
              <w:rPr>
                <w:color w:val="F50000"/>
              </w:rPr>
              <w:t>:</w:t>
            </w:r>
            <w:r>
              <w:rPr>
                <w:color w:val="000000"/>
              </w:rPr>
              <w:t xml:space="preserve"> Дополнительное требование, предусмотренное </w:t>
            </w:r>
            <w:r>
              <w:rPr>
                <w:color w:val="000000"/>
              </w:rPr>
              <w:t>частью 2.1 статьи 31 Закона № 44-ФЗ, не установлено</w:t>
            </w:r>
            <w:r>
              <w:rPr>
                <w:color w:val="F50000"/>
              </w:rPr>
              <w:t xml:space="preserve"> /</w:t>
            </w:r>
            <w:r>
              <w:rPr>
                <w:color w:val="000000"/>
              </w:rPr>
              <w:t xml:space="preserve"> </w:t>
            </w:r>
            <w:r>
              <w:rPr>
                <w:color w:val="000000"/>
              </w:rPr>
              <w:t xml:space="preserve">В соответствии с </w:t>
            </w:r>
            <w:r>
              <w:rPr>
                <w:color w:val="000000"/>
              </w:rPr>
              <w:t>частью 2.1 статьи 31 Закона № 44-ФЗ у</w:t>
            </w:r>
            <w:r>
              <w:rPr>
                <w:color w:val="000000"/>
              </w:rPr>
              <w:t>становлено д</w:t>
            </w:r>
            <w:r>
              <w:rPr>
                <w:color w:val="000000"/>
              </w:rPr>
              <w:t xml:space="preserve">ополнительное требование </w:t>
            </w:r>
            <w:r>
              <w:rPr>
                <w:color w:val="000000"/>
              </w:rPr>
              <w:t>о</w:t>
            </w:r>
            <w:r>
              <w:rPr>
                <w:b w:val="0"/>
              </w:rPr>
              <w:t>б исполнении участником закупки (с учетом правопреемства) в течение трех лет до даты подачи заявки на участие в закупке контракта, заключенного в соответствии с Законом № 44-ФЗ, или договора, заключенного в соответствии с Федеральным</w:t>
            </w:r>
            <w:r>
              <w:rPr>
                <w:rStyle w:val="Style_5_ch"/>
                <w:b w:val="0"/>
              </w:rPr>
              <w:t xml:space="preserve"> </w:t>
            </w:r>
            <w:r>
              <w:rPr>
                <w:rStyle w:val="Style_5_ch"/>
                <w:b w:val="0"/>
              </w:rPr>
              <w:t>законом</w:t>
            </w:r>
            <w:r>
              <w:rPr>
                <w:rStyle w:val="Style_5_ch"/>
                <w:b w:val="0"/>
              </w:rPr>
              <w:t xml:space="preserve"> </w:t>
            </w:r>
            <w:r>
              <w:rPr>
                <w:rStyle w:val="Style_5_ch"/>
                <w:b w:val="0"/>
              </w:rPr>
              <w:t>о</w:t>
            </w:r>
            <w:r>
              <w:rPr>
                <w:b w:val="0"/>
              </w:rPr>
              <w:t>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14:paraId="30000000">
            <w:pPr>
              <w:widowControl w:val="0"/>
              <w:ind/>
              <w:jc w:val="both"/>
              <w:rPr>
                <w:color w:val="FF0000"/>
              </w:rPr>
            </w:pPr>
            <w:r>
              <w:rPr>
                <w:color w:val="000000"/>
              </w:rPr>
              <w:t>В соответствии с пунктом 4 ПП РФ от 29.12.2021 № 2571 и</w:t>
            </w:r>
            <w:r>
              <w:t xml:space="preserve">нформацией и документами, подтверждающими соответствие участника закупки дополнительному требованию, являются информация и документы, предусмотренные хотя бы одним из следующих пунктов: </w:t>
            </w:r>
          </w:p>
          <w:p w14:paraId="31000000">
            <w:pPr>
              <w:widowControl w:val="0"/>
              <w:ind/>
              <w:jc w:val="both"/>
            </w:pPr>
            <w:r>
              <w:t>а) номер реестровой записи в предусмотренном Законом № 44-ФЗ реестре контрактов, заключенных заказчиками (в случае исполнения участником закупки контракта,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w:t>
            </w:r>
          </w:p>
          <w:p w14:paraId="32000000">
            <w:pPr>
              <w:widowControl w:val="0"/>
              <w:ind/>
              <w:jc w:val="both"/>
            </w:pPr>
            <w:r>
              <w:t>б) выписка из предусмотренного Законом № 44-ФЗ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14:paraId="33000000">
            <w:pPr>
              <w:widowControl w:val="0"/>
              <w:ind/>
              <w:jc w:val="both"/>
            </w:pPr>
            <w:r>
              <w:t>в) исполненный контракт, заключенный в соответствии с Законом № 44-ФЗ, или договор, заключенный в соответствии с Федеральным законом от 18.07.2011 № 223-ФЗ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p>
          <w:p w14:paraId="34000000">
            <w:pPr>
              <w:widowControl w:val="0"/>
              <w:ind/>
              <w:jc w:val="both"/>
            </w:pPr>
          </w:p>
          <w:p w14:paraId="35000000">
            <w:pPr>
              <w:widowControl w:val="0"/>
              <w:ind/>
              <w:jc w:val="both"/>
            </w:pPr>
            <w:r>
              <w:rPr>
                <w:i w:val="1"/>
              </w:rPr>
              <w:t>И</w:t>
            </w:r>
            <w:r>
              <w:rPr>
                <w:i w:val="1"/>
              </w:rPr>
              <w:t>нформация и</w:t>
            </w:r>
            <w:r>
              <w:rPr>
                <w:i w:val="1"/>
              </w:rPr>
              <w:t xml:space="preserve"> документы не включаются участником закупки в заявку на участие в закупке. Такие </w:t>
            </w:r>
            <w:r>
              <w:rPr>
                <w:i w:val="1"/>
              </w:rPr>
              <w:t>информация и</w:t>
            </w:r>
            <w:r>
              <w:rPr>
                <w:i w:val="1"/>
              </w:rPr>
              <w:t xml:space="preserve">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trPr>
          <w:trHeight w:hRule="atLeast" w:val="281"/>
        </w:trPr>
        <w:tc>
          <w:tcPr>
            <w:tcW w:type="dxa" w:w="661"/>
            <w:tcBorders>
              <w:top w:color="000000" w:sz="4" w:val="single"/>
              <w:left w:color="000000" w:sz="4" w:val="single"/>
              <w:bottom w:color="000000" w:sz="4" w:val="single"/>
              <w:right w:color="000000" w:sz="4" w:val="single"/>
            </w:tcBorders>
          </w:tcPr>
          <w:p w14:paraId="36000000">
            <w:pPr>
              <w:pStyle w:val="Style_4"/>
              <w:widowControl w:val="0"/>
              <w:tabs>
                <w:tab w:leader="none" w:pos="110" w:val="left"/>
              </w:tabs>
              <w:spacing w:after="0"/>
              <w:ind/>
              <w:jc w:val="center"/>
              <w:rPr>
                <w:b w:val="1"/>
                <w:sz w:val="22"/>
              </w:rPr>
            </w:pPr>
            <w:r>
              <w:rPr>
                <w:b w:val="1"/>
                <w:sz w:val="22"/>
              </w:rPr>
              <w:t>1.5</w:t>
            </w:r>
          </w:p>
        </w:tc>
        <w:tc>
          <w:tcPr>
            <w:tcW w:type="dxa" w:w="8978"/>
            <w:tcBorders>
              <w:top w:color="000000" w:sz="4" w:val="single"/>
              <w:left w:color="000000" w:sz="4" w:val="single"/>
              <w:bottom w:color="000000" w:sz="4" w:val="single"/>
              <w:right w:color="000000" w:sz="4" w:val="single"/>
            </w:tcBorders>
          </w:tcPr>
          <w:p w14:paraId="37000000">
            <w:pPr>
              <w:widowControl w:val="0"/>
              <w:ind/>
              <w:jc w:val="both"/>
              <w:rPr>
                <w:sz w:val="22"/>
              </w:rPr>
            </w:pPr>
            <w:r>
              <w:rPr>
                <w:rStyle w:val="Style_5_ch"/>
              </w:rPr>
              <w:t>Декларация о соответствии участника закупки требованиям, установленным пунктами 3 - 5, 7 - 11 части 1 статьи 31 Закона № 44-ФЗ</w:t>
            </w:r>
            <w:r>
              <w:rPr>
                <w:sz w:val="22"/>
              </w:rPr>
              <w:t xml:space="preserve"> </w:t>
            </w:r>
            <w:r>
              <w:rPr>
                <w:b w:val="0"/>
              </w:rPr>
              <w:t>(если информация и документы, которые подтверждают соответствие участника закупки требованиям, установленным</w:t>
            </w:r>
            <w:r>
              <w:rPr>
                <w:b w:val="0"/>
              </w:rPr>
              <w:t xml:space="preserve"> </w:t>
            </w:r>
            <w:r>
              <w:rPr>
                <w:rStyle w:val="Style_5_ch"/>
                <w:b w:val="0"/>
              </w:rPr>
              <w:t>пунктом 1 части 1 статьи 31</w:t>
            </w:r>
            <w:r>
              <w:rPr>
                <w:rStyle w:val="Style_5_ch"/>
                <w:b w:val="0"/>
              </w:rPr>
              <w:t xml:space="preserve"> Закона № 44-ФЗ</w:t>
            </w:r>
            <w:r>
              <w:rPr>
                <w:rStyle w:val="Style_5_ch"/>
                <w:b w:val="0"/>
              </w:rPr>
              <w:t>,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w:t>
            </w:r>
            <w:r>
              <w:rPr>
                <w:rStyle w:val="Style_5_ch"/>
                <w:b w:val="0"/>
              </w:rPr>
              <w:t xml:space="preserve"> </w:t>
            </w:r>
            <w:r>
              <w:rPr>
                <w:rStyle w:val="Style_5_ch"/>
                <w:b w:val="0"/>
              </w:rPr>
              <w:t>пунктом 1 части 1 статьи 31</w:t>
            </w:r>
            <w:r>
              <w:rPr>
                <w:rStyle w:val="Style_5_ch"/>
                <w:b w:val="0"/>
              </w:rPr>
              <w:t xml:space="preserve"> Закона № 44-ФЗ с указанием адреса сайта или страницы сайта в информационно</w:t>
            </w:r>
            <w:r>
              <w:rPr>
                <w:b w:val="0"/>
              </w:rPr>
              <w:t>-телекоммуникационной сети "Интернет", на которых размещены такие информация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38000000">
            <w:pPr>
              <w:pStyle w:val="Style_4"/>
              <w:widowControl w:val="0"/>
              <w:tabs>
                <w:tab w:leader="none" w:pos="110" w:val="left"/>
              </w:tabs>
              <w:spacing w:after="0"/>
              <w:ind/>
              <w:jc w:val="center"/>
              <w:rPr>
                <w:b w:val="1"/>
              </w:rPr>
            </w:pPr>
            <w:r>
              <w:rPr>
                <w:b w:val="1"/>
                <w:sz w:val="22"/>
              </w:rPr>
              <w:t>1.6</w:t>
            </w:r>
          </w:p>
        </w:tc>
        <w:tc>
          <w:tcPr>
            <w:tcW w:type="dxa" w:w="8978"/>
            <w:tcBorders>
              <w:top w:color="000000" w:sz="4" w:val="single"/>
              <w:left w:color="000000" w:sz="4" w:val="single"/>
              <w:bottom w:color="000000" w:sz="4" w:val="single"/>
              <w:right w:color="000000" w:sz="4" w:val="single"/>
            </w:tcBorders>
          </w:tcPr>
          <w:p w14:paraId="39000000">
            <w:pPr>
              <w:widowControl w:val="0"/>
              <w:ind/>
              <w:jc w:val="both"/>
            </w:pPr>
            <w: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rPr>
          <w:trHeight w:hRule="atLeast" w:val="281"/>
        </w:trPr>
        <w:tc>
          <w:tcPr>
            <w:tcW w:type="dxa" w:w="661"/>
            <w:tcBorders>
              <w:top w:color="000000" w:sz="4" w:val="single"/>
              <w:left w:color="000000" w:sz="4" w:val="single"/>
              <w:bottom w:color="000000" w:sz="4" w:val="single"/>
              <w:right w:color="000000" w:sz="4" w:val="single"/>
            </w:tcBorders>
          </w:tcPr>
          <w:p w14:paraId="3A000000">
            <w:pPr>
              <w:pStyle w:val="Style_4"/>
              <w:widowControl w:val="0"/>
              <w:tabs>
                <w:tab w:leader="none" w:pos="110" w:val="left"/>
              </w:tabs>
              <w:spacing w:after="0"/>
              <w:ind/>
              <w:jc w:val="center"/>
              <w:rPr>
                <w:b w:val="1"/>
              </w:rPr>
            </w:pPr>
            <w:r>
              <w:rPr>
                <w:b w:val="1"/>
              </w:rPr>
              <w:t>1.7</w:t>
            </w:r>
          </w:p>
        </w:tc>
        <w:tc>
          <w:tcPr>
            <w:tcW w:type="dxa" w:w="8978"/>
            <w:tcBorders>
              <w:top w:color="000000" w:sz="4" w:val="single"/>
              <w:left w:color="000000" w:sz="4" w:val="single"/>
              <w:bottom w:color="000000" w:sz="4" w:val="single"/>
              <w:right w:color="000000" w:sz="4" w:val="single"/>
            </w:tcBorders>
          </w:tcPr>
          <w:p w14:paraId="3B000000">
            <w:pPr>
              <w:widowControl w:val="0"/>
              <w:ind/>
              <w:jc w:val="center"/>
              <w:rPr>
                <w:b w:val="1"/>
              </w:rPr>
            </w:pPr>
            <w:r>
              <w:rPr>
                <w:b w:val="1"/>
              </w:rPr>
              <w:t>Предложение участника закупки в отношении объекта закупки</w:t>
            </w:r>
          </w:p>
          <w:p w14:paraId="3C000000">
            <w:pPr>
              <w:widowControl w:val="0"/>
              <w:ind/>
              <w:jc w:val="both"/>
            </w:pPr>
            <w:r>
              <w:t xml:space="preserve">1) в случае осуществления закупки товара, в том числе поставляемого заказчику при выполнении закупаемых работ, оказании закупаемых услуг, указываются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 </w:t>
            </w:r>
          </w:p>
          <w:p w14:paraId="3D000000">
            <w:pPr>
              <w:widowControl w:val="0"/>
              <w:ind/>
              <w:jc w:val="both"/>
              <w:rPr>
                <w:i w:val="1"/>
              </w:rPr>
            </w:pPr>
            <w:r>
              <w:rPr>
                <w:i w:val="1"/>
              </w:rPr>
              <w:t>Такая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3E000000">
            <w:pPr>
              <w:widowControl w:val="0"/>
              <w:ind/>
              <w:jc w:val="both"/>
              <w:rPr>
                <w:i w:val="1"/>
              </w:rPr>
            </w:pPr>
            <w:r>
              <w:rPr>
                <w:i w:val="1"/>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3F000000">
            <w:pPr>
              <w:widowControl w:val="0"/>
              <w:ind/>
              <w:jc w:val="both"/>
              <w:rPr>
                <w:i w:val="1"/>
              </w:rPr>
            </w:pPr>
          </w:p>
          <w:p w14:paraId="40000000">
            <w:pPr>
              <w:widowControl w:val="0"/>
              <w:ind/>
              <w:jc w:val="both"/>
            </w:pPr>
            <w:r>
              <w:t>2) в случае осуществления закупки товара, в том числе поставляемого заказчику при выполнении закупаемых работ, оказании закупаемых услуг, 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p w14:paraId="41000000">
            <w:pPr>
              <w:widowControl w:val="0"/>
              <w:ind/>
              <w:jc w:val="both"/>
            </w:pPr>
          </w:p>
          <w:p w14:paraId="42000000">
            <w:pPr>
              <w:widowControl w:val="0"/>
              <w:spacing w:after="0" w:before="0"/>
              <w:ind/>
              <w:jc w:val="both"/>
              <w:rPr>
                <w:color w:val="FF0000"/>
                <w:sz w:val="24"/>
              </w:rPr>
            </w:pPr>
            <w:r>
              <w:rPr>
                <w:i w:val="0"/>
                <w:color w:val="000000"/>
                <w:sz w:val="24"/>
              </w:rPr>
              <w:t xml:space="preserve">3) </w:t>
            </w:r>
            <w:r>
              <w:rPr>
                <w:i w:val="1"/>
                <w:color w:val="F50000"/>
                <w:sz w:val="24"/>
              </w:rPr>
              <w:t>Выбрать необходимое</w:t>
            </w:r>
            <w:r>
              <w:rPr>
                <w:color w:val="000000"/>
                <w:sz w:val="24"/>
              </w:rPr>
              <w:t>: тр</w:t>
            </w:r>
            <w:r>
              <w:rPr>
                <w:color w:val="000000"/>
                <w:sz w:val="24"/>
              </w:rPr>
              <w:t>ебован</w:t>
            </w:r>
            <w:r>
              <w:rPr>
                <w:sz w:val="24"/>
              </w:rPr>
              <w:t xml:space="preserve">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не установлено </w:t>
            </w:r>
            <w:r>
              <w:rPr>
                <w:color w:val="F50000"/>
                <w:sz w:val="24"/>
              </w:rPr>
              <w:t xml:space="preserve">/ </w:t>
            </w:r>
            <w:r>
              <w:rPr>
                <w:sz w:val="24"/>
              </w:rPr>
              <w:t>установлено требование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целях п</w:t>
            </w:r>
            <w:r>
              <w:rPr>
                <w:sz w:val="24"/>
              </w:rPr>
              <w:t>одтверждения соответствия товара, работы или услуги требованию о .........</w:t>
            </w:r>
            <w:r>
              <w:rPr>
                <w:color w:val="000000"/>
                <w:sz w:val="24"/>
                <w:u w:val="single"/>
              </w:rPr>
              <w:t>(указывается требование в соответствии с</w:t>
            </w:r>
            <w:r>
              <w:rPr>
                <w:color w:val="000000"/>
                <w:sz w:val="24"/>
                <w:u w:val="single"/>
              </w:rPr>
              <w:t xml:space="preserve"> зак</w:t>
            </w:r>
            <w:r>
              <w:rPr>
                <w:sz w:val="24"/>
                <w:u w:val="single"/>
              </w:rPr>
              <w:t>онодательством РФ</w:t>
            </w:r>
            <w:r>
              <w:rPr>
                <w:sz w:val="24"/>
              </w:rPr>
              <w:t xml:space="preserve">) участник закупки предоставляет .......... </w:t>
            </w:r>
            <w:r>
              <w:rPr>
                <w:color w:val="000000"/>
                <w:sz w:val="24"/>
                <w:u w:val="single"/>
              </w:rPr>
              <w:t>(указываются документы, подтверждающие соответствие такому требованию)</w:t>
            </w:r>
          </w:p>
          <w:p w14:paraId="43000000">
            <w:pPr>
              <w:widowControl w:val="0"/>
              <w:spacing w:after="0" w:before="0"/>
              <w:ind/>
              <w:jc w:val="both"/>
              <w:rPr>
                <w:color w:val="FF0000"/>
                <w:sz w:val="24"/>
              </w:rPr>
            </w:pPr>
          </w:p>
          <w:p w14:paraId="44000000">
            <w:pPr>
              <w:widowControl w:val="0"/>
              <w:spacing w:after="0" w:before="0"/>
              <w:ind/>
              <w:jc w:val="both"/>
              <w:rPr>
                <w:color w:val="FF0000"/>
                <w:sz w:val="24"/>
              </w:rPr>
            </w:pPr>
            <w:r>
              <w:rPr>
                <w:color w:val="FF0000"/>
                <w:sz w:val="24"/>
              </w:rPr>
              <w:t xml:space="preserve">ПРИМЕРЫ указания информации в случае установления требования: </w:t>
            </w:r>
          </w:p>
          <w:p w14:paraId="45000000">
            <w:pPr>
              <w:widowControl w:val="0"/>
              <w:spacing w:after="0" w:before="0"/>
              <w:ind/>
              <w:jc w:val="both"/>
              <w:rPr>
                <w:color w:val="FF0000"/>
                <w:sz w:val="24"/>
              </w:rPr>
            </w:pPr>
            <w:r>
              <w:rPr>
                <w:color w:val="FF0000"/>
                <w:sz w:val="24"/>
              </w:rPr>
              <w:t>Для м</w:t>
            </w:r>
            <w:r>
              <w:rPr>
                <w:color w:val="FF0000"/>
                <w:sz w:val="24"/>
              </w:rPr>
              <w:t>едицинских изделий:</w:t>
            </w:r>
          </w:p>
          <w:p w14:paraId="46000000">
            <w:pPr>
              <w:widowControl w:val="0"/>
              <w:spacing w:after="0" w:before="0"/>
              <w:ind/>
              <w:jc w:val="both"/>
              <w:rPr>
                <w:rFonts w:ascii="Times New Roman" w:hAnsi="Times New Roman"/>
                <w:color w:val="FF0000"/>
                <w:sz w:val="24"/>
              </w:rPr>
            </w:pPr>
            <w:r>
              <w:rPr>
                <w:sz w:val="24"/>
              </w:rPr>
              <w:t>В целях п</w:t>
            </w:r>
            <w:r>
              <w:rPr>
                <w:sz w:val="24"/>
              </w:rPr>
              <w:t>одтверждения соответствия товара, работы или услуги требованию о</w:t>
            </w:r>
            <w:r>
              <w:rPr>
                <w:color w:val="000000"/>
                <w:sz w:val="24"/>
              </w:rPr>
              <w:t xml:space="preserve"> государственной регистрации медицинских изделий</w:t>
            </w:r>
            <w:r>
              <w:rPr>
                <w:sz w:val="24"/>
              </w:rPr>
              <w:t xml:space="preserve"> участник закупки предоставляет </w:t>
            </w:r>
            <w:r>
              <w:rPr>
                <w:sz w:val="24"/>
              </w:rPr>
              <w:t>один из указанных ниже документов в отношении каждого предлагаемого к поставке товара:</w:t>
            </w:r>
          </w:p>
          <w:p w14:paraId="47000000">
            <w:pPr>
              <w:widowControl w:val="0"/>
              <w:spacing w:after="0" w:before="0"/>
              <w:ind/>
              <w:jc w:val="both"/>
              <w:rPr>
                <w:sz w:val="24"/>
              </w:rPr>
            </w:pPr>
            <w:r>
              <w:rPr>
                <w:sz w:val="24"/>
              </w:rPr>
              <w:t xml:space="preserve">- </w:t>
            </w:r>
            <w:r>
              <w:rPr>
                <w:rFonts w:ascii="Times New Roman" w:hAnsi="Times New Roman"/>
                <w:sz w:val="24"/>
              </w:rPr>
              <w:t>выписку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подписанную усиленной квалифицированной электронной подписью;</w:t>
            </w:r>
          </w:p>
          <w:p w14:paraId="48000000">
            <w:pPr>
              <w:widowControl w:val="0"/>
              <w:spacing w:after="0" w:before="0"/>
              <w:ind/>
              <w:jc w:val="both"/>
              <w:rPr>
                <w:sz w:val="24"/>
              </w:rPr>
            </w:pPr>
            <w:r>
              <w:rPr>
                <w:rFonts w:ascii="Times New Roman" w:hAnsi="Times New Roman"/>
                <w:sz w:val="24"/>
              </w:rPr>
              <w:t>- регистрационное удостоверение на медицинское изделие (копию) (до внесения изменений в сведения, содержащиеся в реестровой записи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p>
          <w:p w14:paraId="49000000">
            <w:pPr>
              <w:widowControl w:val="0"/>
              <w:spacing w:after="0" w:before="0"/>
              <w:ind/>
              <w:jc w:val="both"/>
              <w:rPr>
                <w:sz w:val="24"/>
              </w:rPr>
            </w:pPr>
            <w:r>
              <w:rPr>
                <w:rFonts w:ascii="Times New Roman" w:hAnsi="Times New Roman"/>
                <w:sz w:val="24"/>
              </w:rPr>
              <w:t>- документ, содержащий сведения о реквизитах (номер и дата) регистрационного удостоверения на медицинское изделий, позволяющие идентифицировать такое регистрационное удостоверение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w:t>
            </w:r>
          </w:p>
          <w:p w14:paraId="4A000000">
            <w:pPr>
              <w:widowControl w:val="0"/>
              <w:spacing w:after="0" w:before="0"/>
              <w:ind w:firstLine="0" w:left="0"/>
              <w:jc w:val="both"/>
              <w:rPr>
                <w:rFonts w:ascii="Times New Roman" w:hAnsi="Times New Roman"/>
                <w:color w:val="000000"/>
                <w:sz w:val="24"/>
              </w:rPr>
            </w:pPr>
          </w:p>
          <w:p w14:paraId="4B000000">
            <w:pPr>
              <w:widowControl w:val="0"/>
              <w:spacing w:after="0" w:before="0"/>
              <w:ind/>
              <w:jc w:val="both"/>
              <w:rPr>
                <w:color w:val="000000"/>
                <w:sz w:val="24"/>
              </w:rPr>
            </w:pPr>
            <w:r>
              <w:rPr>
                <w:color w:val="000000"/>
                <w:sz w:val="24"/>
              </w:rPr>
              <w:t>Основание: часть 4 статьи 38 Федерал</w:t>
            </w:r>
            <w:r>
              <w:rPr>
                <w:color w:val="000000"/>
                <w:sz w:val="24"/>
              </w:rPr>
              <w:t>ьного закона от 21.11.2011 № 323-ФЗ «Об основах охраны здоровья граждан в Российской Федерации»</w:t>
            </w:r>
            <w:r>
              <w:rPr>
                <w:rFonts w:ascii="Times New Roman" w:hAnsi="Times New Roman"/>
                <w:color w:val="000000"/>
                <w:sz w:val="24"/>
              </w:rPr>
              <w:t>, постановление Правительства РФ от 30.09.2021 № 1650 «Об утверждении Правил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 Постановление Правительства РФ от 30.11.2024 № 1684 «Об утверждении Правил государственной регистрации медицинских изделий»</w:t>
            </w:r>
            <w:r>
              <w:rPr>
                <w:color w:val="000000"/>
                <w:sz w:val="24"/>
              </w:rPr>
              <w:t>.</w:t>
            </w:r>
          </w:p>
          <w:p w14:paraId="4C000000">
            <w:pPr>
              <w:widowControl w:val="0"/>
              <w:spacing w:after="0" w:before="0"/>
              <w:ind/>
              <w:jc w:val="both"/>
              <w:rPr>
                <w:sz w:val="24"/>
              </w:rPr>
            </w:pPr>
          </w:p>
          <w:p w14:paraId="4D000000">
            <w:pPr>
              <w:widowControl w:val="0"/>
              <w:spacing w:after="0" w:before="0"/>
              <w:ind/>
              <w:jc w:val="both"/>
              <w:rPr>
                <w:rFonts w:ascii="Times New Roman" w:hAnsi="Times New Roman"/>
                <w:color w:val="FF0000"/>
                <w:sz w:val="24"/>
              </w:rPr>
            </w:pPr>
            <w:r>
              <w:rPr>
                <w:rFonts w:ascii="Times New Roman" w:hAnsi="Times New Roman"/>
                <w:color w:val="FF0000"/>
                <w:sz w:val="24"/>
              </w:rPr>
              <w:t xml:space="preserve">Для лекарственных препаратов: </w:t>
            </w:r>
          </w:p>
          <w:p w14:paraId="4E000000">
            <w:pPr>
              <w:widowControl w:val="0"/>
              <w:spacing w:after="0" w:before="0"/>
              <w:ind/>
              <w:jc w:val="both"/>
              <w:rPr>
                <w:rFonts w:ascii="Times New Roman" w:hAnsi="Times New Roman"/>
                <w:color w:val="FF0000"/>
                <w:sz w:val="24"/>
              </w:rPr>
            </w:pPr>
            <w:r>
              <w:rPr>
                <w:sz w:val="24"/>
              </w:rPr>
              <w:t>В целях п</w:t>
            </w:r>
            <w:r>
              <w:rPr>
                <w:sz w:val="24"/>
              </w:rPr>
              <w:t xml:space="preserve">одтверждения соответствия товара, работы или услуги требованию </w:t>
            </w:r>
            <w:r>
              <w:rPr>
                <w:rFonts w:ascii="Times New Roman" w:hAnsi="Times New Roman"/>
                <w:color w:val="000000"/>
                <w:sz w:val="24"/>
              </w:rPr>
              <w:t xml:space="preserve">о государственной регистрации лекарственных препаратов </w:t>
            </w:r>
            <w:r>
              <w:rPr>
                <w:sz w:val="24"/>
              </w:rPr>
              <w:t>участник закупки предоставляет один из указанных ниже документов в отношении каждого предлагаемого к поставке товара:</w:t>
            </w:r>
          </w:p>
          <w:p w14:paraId="4F000000">
            <w:pPr>
              <w:widowControl w:val="0"/>
              <w:spacing w:after="0" w:before="0"/>
              <w:ind/>
              <w:jc w:val="both"/>
              <w:rPr>
                <w:sz w:val="24"/>
              </w:rPr>
            </w:pPr>
            <w:r>
              <w:rPr>
                <w:sz w:val="24"/>
              </w:rPr>
              <w:t>- выписку из государственного реестра лекарственных средств, подписанную усиленной квалифицированной электронной подписью;</w:t>
            </w:r>
          </w:p>
          <w:p w14:paraId="50000000">
            <w:pPr>
              <w:widowControl w:val="0"/>
              <w:spacing w:after="0" w:before="0"/>
              <w:ind/>
              <w:jc w:val="both"/>
              <w:rPr>
                <w:sz w:val="24"/>
              </w:rPr>
            </w:pPr>
            <w:r>
              <w:rPr>
                <w:sz w:val="24"/>
              </w:rPr>
              <w:t>- регистрационное удостоверение на лекарственный препарат (копию);</w:t>
            </w:r>
          </w:p>
          <w:p w14:paraId="51000000">
            <w:pPr>
              <w:widowControl w:val="0"/>
              <w:spacing w:after="0" w:before="0"/>
              <w:ind/>
              <w:jc w:val="both"/>
              <w:rPr>
                <w:sz w:val="24"/>
              </w:rPr>
            </w:pPr>
            <w:r>
              <w:rPr>
                <w:sz w:val="24"/>
              </w:rPr>
              <w:t xml:space="preserve"> - документ, содержащий сведения о реквизитах (номер и дата) регистрационного удостоверения на лекарственный препарат, позволяющие идентифицировать такое регистрационное удостоверение в государственном реестре лекарственных средств.</w:t>
            </w:r>
          </w:p>
          <w:p w14:paraId="52000000">
            <w:pPr>
              <w:widowControl w:val="0"/>
              <w:spacing w:after="0" w:before="0"/>
              <w:ind/>
              <w:jc w:val="both"/>
              <w:rPr>
                <w:color w:val="000000"/>
                <w:sz w:val="24"/>
              </w:rPr>
            </w:pPr>
          </w:p>
          <w:p w14:paraId="53000000">
            <w:pPr>
              <w:widowControl w:val="0"/>
              <w:spacing w:after="0" w:before="0"/>
              <w:ind/>
              <w:jc w:val="both"/>
              <w:rPr>
                <w:rFonts w:ascii="Times New Roman" w:hAnsi="Times New Roman"/>
                <w:color w:val="FF0000"/>
                <w:sz w:val="24"/>
              </w:rPr>
            </w:pPr>
            <w:r>
              <w:rPr>
                <w:rFonts w:ascii="Times New Roman" w:hAnsi="Times New Roman"/>
                <w:color w:val="000000"/>
                <w:sz w:val="24"/>
              </w:rPr>
              <w:t xml:space="preserve">Основание: Федеральный закон от 12.04.2010 № 61-ФЗ «Об обращении лекарственных средств», </w:t>
            </w:r>
            <w:r>
              <w:rPr>
                <w:rFonts w:ascii="Times New Roman" w:hAnsi="Times New Roman"/>
                <w:color w:val="000000"/>
                <w:sz w:val="24"/>
              </w:rPr>
              <w:t xml:space="preserve">постановление Правительства РФ от 27.01.2022 №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w:t>
            </w:r>
            <w:r>
              <w:rPr>
                <w:rFonts w:ascii="Times New Roman" w:hAnsi="Times New Roman"/>
                <w:color w:val="000000"/>
                <w:sz w:val="24"/>
              </w:rPr>
              <w:t>некоторые акты Правительства Российской Федерации и признании утратившими с</w:t>
            </w:r>
            <w:r>
              <w:rPr>
                <w:rFonts w:ascii="Times New Roman" w:hAnsi="Times New Roman"/>
                <w:color w:val="000000"/>
                <w:sz w:val="24"/>
              </w:rPr>
              <w:t>илу актов и отдельных положений актов Правительства Российской Федерации»</w:t>
            </w:r>
            <w:r>
              <w:rPr>
                <w:rFonts w:ascii="Times New Roman" w:hAnsi="Times New Roman"/>
                <w:color w:val="000000"/>
                <w:sz w:val="24"/>
              </w:rPr>
              <w:t>.</w:t>
            </w:r>
          </w:p>
          <w:p w14:paraId="54000000">
            <w:pPr>
              <w:widowControl w:val="0"/>
              <w:spacing w:after="0" w:before="0"/>
              <w:ind/>
              <w:jc w:val="both"/>
              <w:rPr>
                <w:sz w:val="24"/>
              </w:rPr>
            </w:pPr>
          </w:p>
          <w:p w14:paraId="55000000">
            <w:pPr>
              <w:widowControl w:val="0"/>
              <w:ind/>
              <w:jc w:val="both"/>
              <w:rPr>
                <w:sz w:val="24"/>
              </w:rPr>
            </w:pPr>
            <w:r>
              <w:rPr>
                <w:color w:val="FF0000"/>
                <w:sz w:val="24"/>
              </w:rPr>
              <w:t>Для дезинфицирующих средс</w:t>
            </w:r>
            <w:r>
              <w:rPr>
                <w:color w:val="F50000"/>
                <w:sz w:val="24"/>
              </w:rPr>
              <w:t>т</w:t>
            </w:r>
            <w:r>
              <w:rPr>
                <w:color w:val="F50000"/>
                <w:sz w:val="24"/>
              </w:rPr>
              <w:t>в:</w:t>
            </w:r>
          </w:p>
          <w:p w14:paraId="56000000">
            <w:pPr>
              <w:widowControl w:val="0"/>
              <w:ind/>
              <w:jc w:val="both"/>
              <w:rPr>
                <w:rFonts w:ascii="Times New Roman" w:hAnsi="Times New Roman"/>
                <w:color w:val="FF0000"/>
                <w:sz w:val="24"/>
              </w:rPr>
            </w:pPr>
            <w:r>
              <w:rPr>
                <w:sz w:val="24"/>
              </w:rPr>
              <w:t>В целях п</w:t>
            </w:r>
            <w:r>
              <w:rPr>
                <w:sz w:val="24"/>
              </w:rPr>
              <w:t xml:space="preserve">одтверждения соответствия товара, работы или услуги требованию </w:t>
            </w:r>
            <w:r>
              <w:rPr>
                <w:color w:val="000000"/>
                <w:sz w:val="24"/>
              </w:rPr>
              <w:t xml:space="preserve">о государственной регистрации дезинфицирующих средств </w:t>
            </w:r>
            <w:r>
              <w:rPr>
                <w:sz w:val="24"/>
              </w:rPr>
              <w:t>участник закупки предоставляет один из указанных ниже документов в отношении каждого предлагаемого к поставке товара:</w:t>
            </w:r>
          </w:p>
          <w:p w14:paraId="57000000">
            <w:pPr>
              <w:widowControl w:val="0"/>
              <w:ind/>
              <w:jc w:val="both"/>
              <w:rPr>
                <w:sz w:val="24"/>
              </w:rPr>
            </w:pPr>
            <w:r>
              <w:rPr>
                <w:sz w:val="24"/>
              </w:rPr>
              <w:t>- с</w:t>
            </w:r>
            <w:r>
              <w:rPr>
                <w:sz w:val="24"/>
              </w:rPr>
              <w:t>видетельство о государственной регистрации продукции (копию);</w:t>
            </w:r>
          </w:p>
          <w:p w14:paraId="58000000">
            <w:pPr>
              <w:widowControl w:val="0"/>
              <w:ind/>
              <w:jc w:val="both"/>
              <w:rPr>
                <w:sz w:val="24"/>
              </w:rPr>
            </w:pPr>
            <w:r>
              <w:rPr>
                <w:sz w:val="24"/>
              </w:rPr>
              <w:t>- свидетельство о государственной регистрации продукции в виде электронного документа;</w:t>
            </w:r>
          </w:p>
          <w:p w14:paraId="59000000">
            <w:pPr>
              <w:widowControl w:val="0"/>
              <w:ind/>
              <w:jc w:val="both"/>
              <w:rPr>
                <w:sz w:val="24"/>
              </w:rPr>
            </w:pPr>
            <w:r>
              <w:rPr>
                <w:sz w:val="24"/>
              </w:rPr>
              <w:t>- выписку из единого реестра свидетельств о государственной регистрации продукции, выданную уполномоченными органами, с указанием реквизитов свидетельства о государственной регистрации продукции, наименования продукции, изготовителя (производителя), органа, выдавшего свидетельство о государственной регистрации продукции;</w:t>
            </w:r>
          </w:p>
          <w:p w14:paraId="5A000000">
            <w:pPr>
              <w:widowControl w:val="0"/>
              <w:ind/>
              <w:jc w:val="both"/>
              <w:rPr>
                <w:sz w:val="24"/>
              </w:rPr>
            </w:pPr>
            <w:r>
              <w:rPr>
                <w:sz w:val="24"/>
              </w:rPr>
              <w:t>- сведения (информацию) о наличии в ед</w:t>
            </w:r>
            <w:r>
              <w:rPr>
                <w:color w:val="000000"/>
                <w:sz w:val="24"/>
              </w:rPr>
              <w:t>ином реестре свидетельств о государственной регистрации продукции сведений на товары, предлагаемые в заявке на участие в закупке, с обязательным указанием реквизитов, позволяющих идентифицировать продукцию в реестре свидетельств о государственной регистрации продукции: номер свидетельства и дата, наименование продукции, изготовителя (производителя), органа, выдавшего свидетельство о государственной регистрации продукции.</w:t>
            </w:r>
          </w:p>
          <w:p w14:paraId="5B000000">
            <w:pPr>
              <w:widowControl w:val="0"/>
              <w:ind/>
              <w:jc w:val="both"/>
              <w:rPr>
                <w:color w:val="000000"/>
                <w:sz w:val="24"/>
              </w:rPr>
            </w:pPr>
          </w:p>
          <w:p w14:paraId="5C000000">
            <w:pPr>
              <w:widowControl w:val="0"/>
              <w:ind/>
              <w:jc w:val="both"/>
              <w:rPr>
                <w:sz w:val="24"/>
              </w:rPr>
            </w:pPr>
            <w:r>
              <w:rPr>
                <w:color w:val="000000"/>
                <w:sz w:val="24"/>
              </w:rPr>
              <w:t xml:space="preserve">Основание: приказ Министерства здравоохранения РФ от 10.11.2002 № 344 «О государственной регистрации дезинфицирующих, дезинсекционных и </w:t>
            </w:r>
            <w:r>
              <w:rPr>
                <w:color w:val="000000"/>
                <w:sz w:val="24"/>
              </w:rPr>
              <w:t>дератизационных</w:t>
            </w:r>
            <w:r>
              <w:rPr>
                <w:color w:val="000000"/>
                <w:sz w:val="24"/>
              </w:rPr>
              <w:t xml:space="preserve"> средств для применения в быту, в лечебно-профилактических учреждениях и на других объектах для обеспечения безопасности и здоровья людей», Решение Комиссии таможенного союза от 28.05.2010 № 299 «О применении санитарных мер в Евразийском экономическом союзе», Решение Коллегии Евразийской экономической комиссии от 30.06.2017 № 80 «О свидетельствах о государственной регистрации продукции»</w:t>
            </w:r>
            <w:r>
              <w:rPr>
                <w:color w:val="000000"/>
                <w:sz w:val="24"/>
              </w:rPr>
              <w:t>.</w:t>
            </w:r>
          </w:p>
          <w:p w14:paraId="5D000000">
            <w:pPr>
              <w:widowControl w:val="0"/>
              <w:ind/>
              <w:jc w:val="both"/>
              <w:rPr>
                <w:sz w:val="24"/>
              </w:rPr>
            </w:pPr>
          </w:p>
          <w:p w14:paraId="5E000000">
            <w:pPr>
              <w:widowControl w:val="0"/>
              <w:ind/>
              <w:jc w:val="both"/>
              <w:rPr>
                <w:color w:val="FF0000"/>
                <w:sz w:val="24"/>
              </w:rPr>
            </w:pPr>
            <w:r>
              <w:rPr>
                <w:color w:val="FF0000"/>
                <w:sz w:val="24"/>
              </w:rPr>
              <w:t>Для витаминно-минерального комплекса, смеси белковой композитной сухой, специализированного питания:</w:t>
            </w:r>
          </w:p>
          <w:p w14:paraId="5F000000">
            <w:pPr>
              <w:widowControl w:val="0"/>
              <w:ind/>
              <w:jc w:val="both"/>
              <w:rPr>
                <w:rFonts w:ascii="Times New Roman" w:hAnsi="Times New Roman"/>
                <w:color w:val="000000"/>
                <w:sz w:val="24"/>
              </w:rPr>
            </w:pPr>
            <w:r>
              <w:rPr>
                <w:sz w:val="24"/>
              </w:rPr>
              <w:t>В целях п</w:t>
            </w:r>
            <w:r>
              <w:rPr>
                <w:sz w:val="24"/>
              </w:rPr>
              <w:t>одтверждения соответствия товара, работы или услуги требованию о</w:t>
            </w:r>
            <w:r>
              <w:rPr>
                <w:color w:val="000000"/>
                <w:sz w:val="24"/>
              </w:rPr>
              <w:t xml:space="preserve"> государственной регистрации специализированной пищевой продукции</w:t>
            </w:r>
            <w:r>
              <w:rPr>
                <w:color w:val="000000"/>
                <w:sz w:val="24"/>
              </w:rPr>
              <w:t xml:space="preserve"> у</w:t>
            </w:r>
            <w:r>
              <w:rPr>
                <w:color w:val="000000"/>
                <w:sz w:val="24"/>
              </w:rPr>
              <w:t>ч</w:t>
            </w:r>
            <w:r>
              <w:rPr>
                <w:sz w:val="24"/>
              </w:rPr>
              <w:t xml:space="preserve">астник закупки предоставляет один из указанных ниже документов в отношении </w:t>
            </w:r>
            <w:r>
              <w:rPr>
                <w:color w:val="000000"/>
                <w:sz w:val="24"/>
              </w:rPr>
              <w:t>к</w:t>
            </w:r>
            <w:r>
              <w:rPr>
                <w:color w:val="000000"/>
                <w:sz w:val="24"/>
              </w:rPr>
              <w:t>аждого предлагаемого к поставке товара:</w:t>
            </w:r>
          </w:p>
          <w:p w14:paraId="60000000">
            <w:pPr>
              <w:widowControl w:val="0"/>
              <w:ind/>
              <w:jc w:val="both"/>
              <w:rPr>
                <w:rFonts w:ascii="Times New Roman" w:hAnsi="Times New Roman"/>
                <w:color w:val="000000"/>
                <w:sz w:val="24"/>
              </w:rPr>
            </w:pPr>
            <w:r>
              <w:rPr>
                <w:rFonts w:ascii="Times New Roman" w:hAnsi="Times New Roman"/>
                <w:color w:val="000000"/>
                <w:sz w:val="24"/>
              </w:rPr>
              <w:t xml:space="preserve">- </w:t>
            </w:r>
            <w:r>
              <w:rPr>
                <w:color w:val="000000"/>
                <w:sz w:val="24"/>
              </w:rPr>
              <w:t xml:space="preserve">свидетельство о государственной регистрации специализированной </w:t>
            </w:r>
            <w:r>
              <w:rPr>
                <w:color w:val="000000"/>
                <w:sz w:val="24"/>
              </w:rPr>
              <w:t xml:space="preserve">пищевой </w:t>
            </w:r>
            <w:r>
              <w:rPr>
                <w:color w:val="000000"/>
                <w:sz w:val="24"/>
              </w:rPr>
              <w:t xml:space="preserve">продукции </w:t>
            </w:r>
            <w:r>
              <w:rPr>
                <w:color w:val="000000"/>
                <w:sz w:val="24"/>
              </w:rPr>
              <w:t>(копию)</w:t>
            </w:r>
            <w:r>
              <w:rPr>
                <w:color w:val="000000"/>
                <w:sz w:val="24"/>
              </w:rPr>
              <w:t>;</w:t>
            </w:r>
          </w:p>
          <w:p w14:paraId="61000000">
            <w:pPr>
              <w:widowControl w:val="0"/>
              <w:ind/>
              <w:jc w:val="both"/>
              <w:rPr>
                <w:rFonts w:ascii="Times New Roman" w:hAnsi="Times New Roman"/>
                <w:color w:val="FF0000"/>
                <w:sz w:val="24"/>
              </w:rPr>
            </w:pPr>
            <w:r>
              <w:rPr>
                <w:color w:val="000000"/>
                <w:sz w:val="24"/>
              </w:rPr>
              <w:t>- регистрационный номер свидетельства о государственной регистрации, позволяющий идентифицировать свидетельство в едином реестре свидетельств о государственной регистрации.</w:t>
            </w:r>
          </w:p>
          <w:p w14:paraId="62000000">
            <w:pPr>
              <w:widowControl w:val="0"/>
              <w:ind/>
              <w:jc w:val="both"/>
              <w:rPr>
                <w:sz w:val="24"/>
              </w:rPr>
            </w:pPr>
          </w:p>
          <w:p w14:paraId="63000000">
            <w:pPr>
              <w:widowControl w:val="0"/>
              <w:ind/>
              <w:jc w:val="both"/>
            </w:pPr>
            <w:r>
              <w:rPr>
                <w:color w:val="000000"/>
                <w:sz w:val="24"/>
              </w:rPr>
              <w:t>Основание: Федеральный Закон от 02.01.2000 № 29-ФЗ «О качестве безопасности пищевых продуктов», ТР ТС 021/2011 «О безопасности пищевой продукции», ТР ТС 027/2012 «О безопасности отдельных видов специализированной пищевой продукции, в том числе диетического лечебного и диетического профилактического питания».</w:t>
            </w:r>
          </w:p>
          <w:p w14:paraId="64000000">
            <w:pPr>
              <w:widowControl w:val="0"/>
              <w:ind/>
              <w:jc w:val="both"/>
            </w:pPr>
          </w:p>
          <w:p w14:paraId="65000000">
            <w:pPr>
              <w:widowControl w:val="0"/>
              <w:ind/>
              <w:jc w:val="both"/>
            </w:pPr>
            <w:r>
              <w:t xml:space="preserve">4) иные информация и документы, в том числе эскиз, рисунок, чертеж, фотография, иное изображение предлагаемого участником закупки товара. </w:t>
            </w:r>
          </w:p>
          <w:p w14:paraId="66000000">
            <w:pPr>
              <w:widowControl w:val="0"/>
              <w:ind/>
              <w:jc w:val="both"/>
              <w:rPr>
                <w:i w:val="1"/>
              </w:rPr>
            </w:pPr>
            <w:r>
              <w:rPr>
                <w:i w:val="1"/>
              </w:rPr>
              <w:t>Отсутствие таких информации и документов не является основанием для отклонения заявки на участие в закупке</w:t>
            </w:r>
            <w: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67000000">
            <w:pPr>
              <w:pStyle w:val="Style_4"/>
              <w:widowControl w:val="0"/>
              <w:tabs>
                <w:tab w:leader="none" w:pos="110" w:val="left"/>
              </w:tabs>
              <w:spacing w:after="0"/>
              <w:ind/>
              <w:jc w:val="center"/>
              <w:rPr>
                <w:b w:val="1"/>
              </w:rPr>
            </w:pPr>
            <w:r>
              <w:rPr>
                <w:b w:val="1"/>
              </w:rPr>
              <w:t>1.8</w:t>
            </w:r>
          </w:p>
        </w:tc>
        <w:tc>
          <w:tcPr>
            <w:tcW w:type="dxa" w:w="8978"/>
            <w:tcBorders>
              <w:top w:color="000000" w:sz="4" w:val="single"/>
              <w:left w:color="000000" w:sz="4" w:val="single"/>
              <w:bottom w:color="000000" w:sz="4" w:val="single"/>
              <w:right w:color="000000" w:sz="4" w:val="single"/>
            </w:tcBorders>
          </w:tcPr>
          <w:p w14:paraId="68000000">
            <w:pPr>
              <w:widowControl w:val="0"/>
              <w:ind/>
              <w:jc w:val="both"/>
              <w:rPr>
                <w:b w:val="1"/>
                <w:sz w:val="24"/>
              </w:rPr>
            </w:pPr>
            <w:r>
              <w:rPr>
                <w:sz w:val="24"/>
              </w:rPr>
              <w:t xml:space="preserve">Предложение участника закупки </w:t>
            </w:r>
            <w:r>
              <w:rPr>
                <w:color w:val="FF0000"/>
                <w:sz w:val="24"/>
              </w:rPr>
              <w:t>о цене контракта/ о сумме цен единиц товара, работы, услуги (в случае, предусмотренном частью 24 статьи 22 Закона № 44-ФЗ)</w:t>
            </w:r>
            <w:r>
              <w:rPr>
                <w:sz w:val="24"/>
              </w:rPr>
              <w:t xml:space="preserve"> (</w:t>
            </w:r>
            <w:r>
              <w:rPr>
                <w:i w:val="1"/>
                <w:sz w:val="24"/>
              </w:rPr>
              <w:t>выбрать необходимое</w:t>
            </w:r>
            <w:r>
              <w:rPr>
                <w:sz w:val="24"/>
              </w:rPr>
              <w:t>)</w:t>
            </w:r>
          </w:p>
        </w:tc>
      </w:tr>
      <w:tr>
        <w:trPr>
          <w:trHeight w:hRule="atLeast" w:val="281"/>
        </w:trPr>
        <w:tc>
          <w:tcPr>
            <w:tcW w:type="dxa" w:w="661"/>
            <w:tcBorders>
              <w:top w:color="000000" w:sz="4" w:val="single"/>
              <w:left w:color="000000" w:sz="4" w:val="single"/>
              <w:bottom w:color="000000" w:sz="4" w:val="single"/>
              <w:right w:color="000000" w:sz="4" w:val="single"/>
            </w:tcBorders>
            <w:shd w:fill="auto" w:val="clear"/>
          </w:tcPr>
          <w:p w14:paraId="69000000">
            <w:pPr>
              <w:pStyle w:val="Style_4"/>
              <w:widowControl w:val="0"/>
              <w:tabs>
                <w:tab w:leader="none" w:pos="110" w:val="left"/>
              </w:tabs>
              <w:spacing w:after="0"/>
              <w:ind/>
              <w:jc w:val="center"/>
              <w:rPr>
                <w:b w:val="1"/>
              </w:rPr>
            </w:pPr>
            <w:r>
              <w:rPr>
                <w:b w:val="1"/>
              </w:rPr>
              <w:t>1.9</w:t>
            </w:r>
          </w:p>
        </w:tc>
        <w:tc>
          <w:tcPr>
            <w:tcW w:type="dxa" w:w="8978"/>
            <w:tcBorders>
              <w:top w:color="000000" w:sz="4" w:val="single"/>
              <w:left w:color="000000" w:sz="4" w:val="single"/>
              <w:bottom w:color="000000" w:sz="4" w:val="single"/>
              <w:right w:color="000000" w:sz="4" w:val="single"/>
            </w:tcBorders>
            <w:shd w:fill="auto" w:val="clear"/>
          </w:tcPr>
          <w:p w14:paraId="6A000000">
            <w:pPr>
              <w:widowControl w:val="0"/>
              <w:ind/>
              <w:jc w:val="both"/>
              <w:rPr>
                <w:sz w:val="24"/>
              </w:rPr>
            </w:pPr>
            <w:r>
              <w:rPr>
                <w:sz w:val="24"/>
              </w:rPr>
              <w:t xml:space="preserve">В соответствии с пунктом 1 части 2 статьи 14 Закона № 44-ФЗ запрет, ограничение, преимущество в отношении товара (в том числе поставляемого при выполнении закупаемой работы, оказании закупаемой услуги), работы, услуги, являющихся объектом закупки, </w:t>
            </w:r>
            <w:r>
              <w:rPr>
                <w:rFonts w:ascii="PT Serif" w:hAnsi="PT Serif"/>
                <w:color w:val="FF0000"/>
                <w:sz w:val="24"/>
              </w:rPr>
              <w:t>у</w:t>
            </w:r>
            <w:r>
              <w:rPr>
                <w:color w:val="FF0000"/>
                <w:sz w:val="24"/>
              </w:rPr>
              <w:t xml:space="preserve">становлены/не установлены </w:t>
            </w:r>
            <w:r>
              <w:rPr>
                <w:sz w:val="24"/>
              </w:rPr>
              <w:t>(</w:t>
            </w:r>
            <w:r>
              <w:rPr>
                <w:i w:val="1"/>
                <w:sz w:val="24"/>
              </w:rPr>
              <w:t>выбрать необходимое</w:t>
            </w:r>
            <w:r>
              <w:rPr>
                <w:sz w:val="24"/>
              </w:rPr>
              <w:t>)</w:t>
            </w:r>
          </w:p>
          <w:p w14:paraId="6B000000">
            <w:pPr>
              <w:widowControl w:val="0"/>
              <w:ind/>
              <w:jc w:val="both"/>
              <w:rPr>
                <w:sz w:val="22"/>
              </w:rPr>
            </w:pPr>
          </w:p>
          <w:p w14:paraId="6C000000">
            <w:pPr>
              <w:widowControl w:val="0"/>
              <w:ind/>
              <w:jc w:val="center"/>
              <w:rPr>
                <w:color w:val="FF0000"/>
                <w:sz w:val="22"/>
              </w:rPr>
            </w:pPr>
            <w:r>
              <w:rPr>
                <w:color w:val="FF0000"/>
                <w:sz w:val="22"/>
              </w:rPr>
              <w:t xml:space="preserve">ПРИМЕРЫ </w:t>
            </w:r>
            <w:r>
              <w:rPr>
                <w:color w:val="FF0000"/>
              </w:rPr>
              <w:t>указания запрета, ограничения, преимущества и информации и документов, подтверждающих страну происхождения товара</w:t>
            </w:r>
          </w:p>
          <w:p w14:paraId="6D000000">
            <w:pPr>
              <w:widowControl w:val="0"/>
              <w:spacing w:after="0" w:before="0" w:line="288" w:lineRule="atLeast"/>
              <w:ind w:firstLine="540" w:left="0"/>
              <w:jc w:val="both"/>
            </w:pPr>
            <w:r>
              <w:t xml:space="preserve">В соответствии с постановлением Правительства РФ от 23.12.2024 № 1875 «О </w:t>
            </w:r>
            <w:r>
              <w:t>мерах по предоставлению национального режима при осуществлении закупок товаров</w:t>
            </w:r>
            <w:r>
              <w:t xml:space="preserve">, работ, услуг </w:t>
            </w:r>
            <w:r>
              <w:t>для обеспечения государственных и муниципальных нужд, закупок товаров, работ, услуг отдельными видами юридических лиц</w:t>
            </w:r>
            <w:r>
              <w:t>»</w:t>
            </w:r>
            <w:r>
              <w:t>:</w:t>
            </w:r>
          </w:p>
          <w:p w14:paraId="6E000000">
            <w:pPr>
              <w:widowControl w:val="0"/>
              <w:spacing w:after="0" w:before="0" w:line="288" w:lineRule="atLeast"/>
              <w:ind w:firstLine="540" w:left="0"/>
              <w:jc w:val="both"/>
              <w:rPr>
                <w:color w:val="000000"/>
              </w:rPr>
            </w:pPr>
            <w:r>
              <w:rPr>
                <w:rStyle w:val="Style_5_ch"/>
                <w:color w:val="000000"/>
              </w:rPr>
              <w:t>–</w:t>
            </w:r>
            <w:r>
              <w:rPr>
                <w:rStyle w:val="Style_5_ch"/>
                <w:color w:val="000000"/>
              </w:rPr>
              <w:t xml:space="preserve"> </w:t>
            </w:r>
            <w:r>
              <w:rPr>
                <w:rStyle w:val="Style_5_ch"/>
                <w:color w:val="000000"/>
              </w:rPr>
              <w:t>установлен</w:t>
            </w:r>
            <w:r>
              <w:rPr>
                <w:rStyle w:val="Style_5_ch"/>
                <w:color w:val="000000"/>
              </w:rPr>
              <w:t xml:space="preserve"> </w:t>
            </w:r>
            <w:r>
              <w:rPr>
                <w:rStyle w:val="Style_5_ch"/>
                <w:color w:val="000000"/>
              </w:rPr>
              <w:t>з</w:t>
            </w:r>
            <w:r>
              <w:rPr>
                <w:color w:val="000000"/>
              </w:rPr>
              <w:t xml:space="preserve">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i w:val="1"/>
                <w:color w:val="000000"/>
              </w:rPr>
              <w:t>(устанавливается при закупке товаров, включенных в приложение № 1 к ПП РФ от 23.12.2024 № 1875)</w:t>
            </w:r>
            <w:r>
              <w:rPr>
                <w:color w:val="000000"/>
              </w:rPr>
              <w:t>;</w:t>
            </w:r>
          </w:p>
          <w:p w14:paraId="6F000000">
            <w:pPr>
              <w:widowControl w:val="0"/>
              <w:spacing w:after="0" w:before="0" w:line="288" w:lineRule="atLeast"/>
              <w:ind w:firstLine="540" w:left="0"/>
              <w:jc w:val="both"/>
              <w:rPr>
                <w:color w:val="000000"/>
              </w:rPr>
            </w:pPr>
            <w:r>
              <w:rPr>
                <w:rStyle w:val="Style_5_ch"/>
                <w:color w:val="000000"/>
              </w:rPr>
              <w:t>–</w:t>
            </w:r>
            <w:r>
              <w:rPr>
                <w:rStyle w:val="Style_5_ch"/>
                <w:color w:val="000000"/>
              </w:rPr>
              <w:t xml:space="preserve"> </w:t>
            </w:r>
            <w:r>
              <w:rPr>
                <w:rStyle w:val="Style_5_ch"/>
                <w:color w:val="000000"/>
              </w:rPr>
              <w:t>установлено</w:t>
            </w:r>
            <w:r>
              <w:rPr>
                <w:rStyle w:val="Style_5_ch"/>
                <w:color w:val="000000"/>
              </w:rPr>
              <w:t xml:space="preserve"> </w:t>
            </w:r>
            <w:r>
              <w:rPr>
                <w:rStyle w:val="Style_5_ch"/>
                <w:color w:val="000000"/>
              </w:rPr>
              <w:t>ог</w:t>
            </w:r>
            <w:r>
              <w:rPr>
                <w:color w:val="000000"/>
              </w:rPr>
              <w:t xml:space="preserve">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i w:val="1"/>
                <w:color w:val="000000"/>
              </w:rPr>
              <w:t>(устанавливается при закупке товаров, включенных в приложение № 2 к ПП РФ от 23.12.2024 № 1875)</w:t>
            </w:r>
            <w:r>
              <w:rPr>
                <w:color w:val="000000"/>
              </w:rPr>
              <w:t>;</w:t>
            </w:r>
          </w:p>
          <w:p w14:paraId="70000000">
            <w:pPr>
              <w:widowControl w:val="0"/>
              <w:spacing w:after="0" w:before="0" w:line="288" w:lineRule="atLeast"/>
              <w:ind w:firstLine="540" w:left="0"/>
              <w:jc w:val="both"/>
              <w:rPr>
                <w:color w:val="000000"/>
                <w:sz w:val="22"/>
              </w:rPr>
            </w:pPr>
            <w:r>
              <w:rPr>
                <w:rStyle w:val="Style_5_ch"/>
                <w:color w:val="000000"/>
              </w:rPr>
              <w:t>–</w:t>
            </w:r>
            <w:r>
              <w:rPr>
                <w:rStyle w:val="Style_5_ch"/>
                <w:color w:val="000000"/>
              </w:rPr>
              <w:t xml:space="preserve"> </w:t>
            </w:r>
            <w:r>
              <w:rPr>
                <w:rStyle w:val="Style_5_ch"/>
                <w:color w:val="000000"/>
              </w:rPr>
              <w:t>установлено</w:t>
            </w:r>
            <w:r>
              <w:t xml:space="preserve"> </w:t>
            </w:r>
            <w:r>
              <w:rPr>
                <w:color w:val="000000"/>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r>
              <w:rPr>
                <w:color w:val="000000"/>
                <w:sz w:val="22"/>
              </w:rPr>
              <w:t xml:space="preserve"> </w:t>
            </w:r>
            <w:r>
              <w:rPr>
                <w:i w:val="1"/>
                <w:color w:val="000000"/>
              </w:rPr>
              <w:t xml:space="preserve">(устанавливается при закупке товаров, </w:t>
            </w:r>
            <w:r>
              <w:rPr>
                <w:b w:val="1"/>
                <w:i w:val="1"/>
                <w:color w:val="000000"/>
              </w:rPr>
              <w:t>не</w:t>
            </w:r>
            <w:r>
              <w:rPr>
                <w:i w:val="1"/>
                <w:color w:val="000000"/>
              </w:rPr>
              <w:t xml:space="preserve"> включенных в приложение № 1 и приложение № 2 к ПП РФ от 23.12.2024 № 1875</w:t>
            </w:r>
            <w:r>
              <w:rPr>
                <w:i w:val="1"/>
                <w:color w:val="000000"/>
              </w:rPr>
              <w:t>,</w:t>
            </w:r>
            <w:r>
              <w:rPr>
                <w:i w:val="1"/>
                <w:color w:val="000000"/>
              </w:rPr>
              <w:t xml:space="preserve"> </w:t>
            </w:r>
            <w:r>
              <w:rPr>
                <w:i w:val="1"/>
                <w:strike w:val="0"/>
                <w:color w:val="000000"/>
              </w:rPr>
              <w:t>за исключением</w:t>
            </w:r>
            <w:r>
              <w:rPr>
                <w:i w:val="1"/>
                <w:strike w:val="0"/>
                <w:color w:val="000000"/>
              </w:rPr>
              <w:t xml:space="preserve"> </w:t>
            </w:r>
            <w:r>
              <w:rPr>
                <w:i w:val="1"/>
                <w:strike w:val="0"/>
                <w:color w:val="000000"/>
              </w:rPr>
              <w:t xml:space="preserve"> </w:t>
            </w:r>
            <w:r>
              <w:rPr>
                <w:i w:val="1"/>
                <w:strike w:val="0"/>
                <w:color w:val="000000"/>
              </w:rPr>
              <w:t>лекарственных препаратов, содержащихся в позиции 433 приложения № 2 к</w:t>
            </w:r>
            <w:r>
              <w:rPr>
                <w:i w:val="1"/>
                <w:strike w:val="0"/>
                <w:color w:val="000000"/>
              </w:rPr>
              <w:t xml:space="preserve"> ПП РФ от 23.12.2024 № 1875, при закупке которых устанавливается преимущество </w:t>
            </w:r>
            <w:r>
              <w:rPr>
                <w:i w:val="1"/>
                <w:strike w:val="0"/>
                <w:color w:val="000000"/>
              </w:rPr>
              <w:t>в соответствии с пп. «у» п. 4</w:t>
            </w:r>
            <w:r>
              <w:rPr>
                <w:i w:val="1"/>
                <w:strike w:val="0"/>
                <w:color w:val="000000"/>
              </w:rPr>
              <w:t xml:space="preserve"> </w:t>
            </w:r>
            <w:r>
              <w:rPr>
                <w:i w:val="1"/>
                <w:strike w:val="0"/>
                <w:color w:val="000000"/>
              </w:rPr>
              <w:t>ПП РФ от 23.12.2024 № 1875</w:t>
            </w:r>
            <w:r>
              <w:rPr>
                <w:i w:val="1"/>
                <w:strike w:val="0"/>
                <w:color w:val="000000"/>
              </w:rPr>
              <w:t>).</w:t>
            </w:r>
          </w:p>
          <w:p w14:paraId="71000000">
            <w:pPr>
              <w:widowControl w:val="0"/>
              <w:spacing w:after="0" w:before="0" w:line="288" w:lineRule="atLeast"/>
              <w:ind/>
              <w:jc w:val="both"/>
              <w:rPr>
                <w:i w:val="1"/>
                <w:color w:val="FF0000"/>
              </w:rPr>
            </w:pPr>
          </w:p>
          <w:p w14:paraId="72000000">
            <w:pPr>
              <w:widowControl w:val="0"/>
              <w:spacing w:after="0" w:before="0" w:line="288" w:lineRule="atLeast"/>
              <w:ind/>
              <w:jc w:val="both"/>
              <w:rPr>
                <w:i w:val="1"/>
                <w:color w:val="FF0000"/>
              </w:rPr>
            </w:pPr>
            <w:r>
              <w:rPr>
                <w:i w:val="1"/>
                <w:sz w:val="22"/>
              </w:rPr>
              <w:t xml:space="preserve">Выбрать необходимое, может быть установлено несколько механизмов реализации национального режима. В случае, если объект закупки включает в себя товары, на которые распространяются различные механизмы реализации национального режима, необходимо дополнительно указать порядковые номера позиций товаров в соответствии с ООЗ. </w:t>
            </w:r>
            <w:r>
              <w:rPr>
                <w:i w:val="1"/>
                <w:sz w:val="22"/>
              </w:rPr>
              <w:t>Например</w:t>
            </w:r>
            <w:r>
              <w:rPr>
                <w:i w:val="1"/>
                <w:sz w:val="22"/>
              </w:rPr>
              <w:t>:</w:t>
            </w:r>
            <w:r>
              <w:rPr>
                <w:i w:val="1"/>
                <w:color w:val="FF0000"/>
              </w:rPr>
              <w:t xml:space="preserve"> </w:t>
            </w:r>
          </w:p>
          <w:p w14:paraId="73000000">
            <w:pPr>
              <w:widowControl w:val="0"/>
              <w:spacing w:after="0" w:before="0" w:line="288" w:lineRule="atLeast"/>
              <w:ind/>
              <w:jc w:val="both"/>
              <w:rPr>
                <w:i w:val="1"/>
              </w:rPr>
            </w:pPr>
            <w:r>
              <w:rPr>
                <w:i w:val="1"/>
              </w:rPr>
              <w:t>- ограничение</w:t>
            </w:r>
            <w:r>
              <w:rPr>
                <w:i w:val="1"/>
              </w:rPr>
              <w:t xml:space="preserve"> ….</w:t>
            </w:r>
            <w:r>
              <w:rPr>
                <w:i w:val="1"/>
              </w:rPr>
              <w:t>.(установлено в отношении поз. 1 -5 описания объекта закупки);</w:t>
            </w:r>
          </w:p>
          <w:p w14:paraId="74000000">
            <w:pPr>
              <w:widowControl w:val="0"/>
              <w:spacing w:after="0" w:before="0" w:line="288" w:lineRule="atLeast"/>
              <w:ind/>
              <w:jc w:val="both"/>
              <w:rPr>
                <w:i w:val="1"/>
                <w:sz w:val="22"/>
              </w:rPr>
            </w:pPr>
            <w:r>
              <w:rPr>
                <w:i w:val="1"/>
              </w:rPr>
              <w:t>- преимущество</w:t>
            </w:r>
            <w:r>
              <w:rPr>
                <w:i w:val="1"/>
              </w:rPr>
              <w:t xml:space="preserve"> ….</w:t>
            </w:r>
            <w:r>
              <w:rPr>
                <w:i w:val="1"/>
              </w:rPr>
              <w:t>(установлено в отношении поз. 6-7 описания объекта закупки</w:t>
            </w:r>
            <w:r>
              <w:rPr>
                <w:i w:val="1"/>
                <w:sz w:val="22"/>
              </w:rPr>
              <w:t xml:space="preserve">). </w:t>
            </w:r>
          </w:p>
          <w:p w14:paraId="75000000">
            <w:pPr>
              <w:widowControl w:val="0"/>
              <w:spacing w:after="0" w:before="0" w:line="240" w:lineRule="auto"/>
              <w:ind w:firstLine="540" w:left="0"/>
              <w:jc w:val="center"/>
              <w:rPr>
                <w:i w:val="1"/>
                <w:sz w:val="22"/>
              </w:rPr>
            </w:pPr>
          </w:p>
          <w:p w14:paraId="76000000">
            <w:pPr>
              <w:widowControl w:val="0"/>
              <w:spacing w:after="0" w:before="0" w:line="240" w:lineRule="auto"/>
              <w:ind w:firstLine="540" w:left="0"/>
              <w:jc w:val="center"/>
              <w:rPr>
                <w:i w:val="1"/>
                <w:sz w:val="22"/>
              </w:rPr>
            </w:pPr>
            <w:r>
              <w:rPr>
                <w:i w:val="1"/>
                <w:sz w:val="22"/>
              </w:rPr>
              <w:t xml:space="preserve">Заказчику необходимо выбрать информацию и перечень документов, </w:t>
            </w:r>
          </w:p>
          <w:p w14:paraId="77000000">
            <w:pPr>
              <w:widowControl w:val="0"/>
              <w:spacing w:after="0" w:before="0" w:line="240" w:lineRule="auto"/>
              <w:ind w:firstLine="540" w:left="0"/>
              <w:jc w:val="center"/>
              <w:rPr>
                <w:i w:val="1"/>
                <w:sz w:val="22"/>
              </w:rPr>
            </w:pPr>
            <w:r>
              <w:rPr>
                <w:i w:val="1"/>
                <w:sz w:val="22"/>
              </w:rPr>
              <w:t>которые подтверждают страну происхождения именно закупаемого товара, исключив лишние требования:</w:t>
            </w:r>
          </w:p>
          <w:p w14:paraId="78000000">
            <w:pPr>
              <w:widowControl w:val="0"/>
              <w:spacing w:afterAutospacing="on" w:beforeAutospacing="on" w:line="288" w:lineRule="atLeast"/>
              <w:ind w:firstLine="540" w:left="0"/>
              <w:jc w:val="center"/>
              <w:rPr>
                <w:b w:val="1"/>
                <w:color w:val="FF0000"/>
              </w:rPr>
            </w:pPr>
            <w:r>
              <w:rPr>
                <w:b w:val="1"/>
                <w:strike w:val="0"/>
                <w:color w:val="FF0000"/>
              </w:rPr>
              <w:t>Осуществляется закупка товаров, указанных в позициях 1 - 145 приложения № 1, позициях</w:t>
            </w:r>
            <w:r>
              <w:rPr>
                <w:b w:val="1"/>
                <w:strike w:val="0"/>
                <w:color w:val="FF0000"/>
              </w:rPr>
              <w:t xml:space="preserve"> </w:t>
            </w:r>
            <w:r>
              <w:rPr>
                <w:b w:val="1"/>
                <w:strike w:val="0"/>
                <w:color w:val="FF0000"/>
              </w:rPr>
              <w:t>1</w:t>
            </w:r>
            <w:r>
              <w:rPr>
                <w:b w:val="1"/>
                <w:strike w:val="0"/>
                <w:color w:val="FF0000"/>
              </w:rPr>
              <w:t xml:space="preserve"> -</w:t>
            </w:r>
            <w:r>
              <w:rPr>
                <w:rStyle w:val="Style_5_ch"/>
                <w:b w:val="1"/>
                <w:strike w:val="0"/>
                <w:color w:val="FF0000"/>
              </w:rPr>
              <w:t xml:space="preserve"> </w:t>
            </w:r>
            <w:r>
              <w:rPr>
                <w:rStyle w:val="Style_5_ch"/>
                <w:b w:val="1"/>
                <w:strike w:val="0"/>
                <w:color w:val="FF0000"/>
              </w:rPr>
              <w:t>433</w:t>
            </w:r>
            <w:r>
              <w:rPr>
                <w:rStyle w:val="Style_5_ch"/>
                <w:b w:val="1"/>
                <w:strike w:val="0"/>
                <w:color w:val="FF0000"/>
              </w:rPr>
              <w:t xml:space="preserve"> </w:t>
            </w:r>
            <w:r>
              <w:rPr>
                <w:rStyle w:val="Style_5_ch"/>
                <w:b w:val="1"/>
                <w:strike w:val="0"/>
                <w:color w:val="FF0000"/>
              </w:rPr>
              <w:t>п</w:t>
            </w:r>
            <w:r>
              <w:rPr>
                <w:rStyle w:val="Style_5_ch"/>
                <w:b w:val="1"/>
                <w:strike w:val="0"/>
                <w:color w:val="FF0000"/>
              </w:rPr>
              <w:t xml:space="preserve">риложения № 2 </w:t>
            </w:r>
            <w:r>
              <w:br/>
            </w:r>
            <w:r>
              <w:rPr>
                <w:rStyle w:val="Style_5_ch"/>
                <w:b w:val="1"/>
                <w:strike w:val="0"/>
                <w:color w:val="FF0000"/>
              </w:rPr>
              <w:t>к ПП РФ от 23.12.2024 № 1</w:t>
            </w:r>
            <w:r>
              <w:rPr>
                <w:rStyle w:val="Style_5_ch"/>
                <w:b w:val="1"/>
                <w:strike w:val="0"/>
                <w:color w:val="FF0000"/>
              </w:rPr>
              <w:t>875</w:t>
            </w:r>
          </w:p>
          <w:p w14:paraId="79000000">
            <w:pPr>
              <w:widowControl w:val="0"/>
              <w:spacing w:after="0" w:before="0" w:line="288" w:lineRule="atLeast"/>
              <w:ind w:firstLine="540" w:left="0"/>
              <w:jc w:val="both"/>
            </w:pPr>
            <w:r>
              <w:rPr>
                <w:sz w:val="22"/>
              </w:rPr>
              <w:t xml:space="preserve">1) </w:t>
            </w:r>
            <w:r>
              <w:t>Для подтверждения происхождения товаров из Российской Федерации участник закупки предоставляет</w:t>
            </w:r>
            <w:r>
              <w:rPr>
                <w:rStyle w:val="Style_5_ch"/>
                <w:rFonts w:ascii="Times New Roman" w:hAnsi="Times New Roman"/>
                <w:color w:val="000000"/>
                <w:sz w:val="24"/>
              </w:rPr>
              <w:t xml:space="preserve"> номер реестровой записи из реестра российской промышленной продукции</w:t>
            </w:r>
            <w:r>
              <w:rPr>
                <w:rStyle w:val="Style_5_ch"/>
                <w:rFonts w:ascii="Times New Roman" w:hAnsi="Times New Roman"/>
                <w:color w:val="000000"/>
                <w:sz w:val="24"/>
              </w:rPr>
              <w:t xml:space="preserve"> и справку, подтверждающую наличие специального инвестиционного контракта и предусмотренную</w:t>
            </w:r>
            <w:r>
              <w:rPr>
                <w:rStyle w:val="Style_5_ch"/>
                <w:rFonts w:ascii="Times New Roman" w:hAnsi="Times New Roman"/>
                <w:color w:val="000000"/>
                <w:sz w:val="24"/>
              </w:rPr>
              <w:t xml:space="preserve"> </w:t>
            </w:r>
            <w:r>
              <w:rPr>
                <w:rStyle w:val="Style_5_ch"/>
                <w:rFonts w:ascii="Times New Roman" w:hAnsi="Times New Roman"/>
                <w:color w:val="000000"/>
                <w:sz w:val="24"/>
              </w:rPr>
              <w:t>пунктом 1(1)</w:t>
            </w:r>
            <w:r>
              <w:rPr>
                <w:rStyle w:val="Style_5_ch"/>
                <w:rFonts w:ascii="Times New Roman" w:hAnsi="Times New Roman"/>
                <w:color w:val="000000"/>
                <w:sz w:val="24"/>
              </w:rPr>
              <w:t xml:space="preserve"> </w:t>
            </w:r>
            <w:r>
              <w:rPr>
                <w:rStyle w:val="Style_5_ch"/>
                <w:rFonts w:ascii="Times New Roman" w:hAnsi="Times New Roman"/>
                <w:color w:val="000000"/>
                <w:sz w:val="24"/>
              </w:rPr>
              <w:t>постановления Правительства Российской Федерации от 17 июля 2015 г. N 719</w:t>
            </w:r>
            <w:r>
              <w:rPr>
                <w:rStyle w:val="Style_5_ch"/>
                <w:rFonts w:ascii="Times New Roman" w:hAnsi="Times New Roman"/>
                <w:color w:val="000000"/>
                <w:sz w:val="24"/>
              </w:rPr>
              <w:t>,</w:t>
            </w:r>
            <w:r>
              <w:rPr>
                <w:rStyle w:val="Style_5_ch"/>
                <w:rFonts w:ascii="Times New Roman" w:hAnsi="Times New Roman"/>
                <w:color w:val="000000"/>
                <w:sz w:val="24"/>
              </w:rPr>
              <w:t xml:space="preserve"> или</w:t>
            </w:r>
            <w:r>
              <w:rPr>
                <w:rStyle w:val="Style_5_ch"/>
                <w:rFonts w:ascii="Times New Roman" w:hAnsi="Times New Roman"/>
                <w:color w:val="000000"/>
                <w:sz w:val="24"/>
              </w:rPr>
              <w:t xml:space="preserve"> номер реестровой записи из реестра российской промышленной продукции,</w:t>
            </w:r>
            <w:r>
              <w:rPr>
                <w:rStyle w:val="Style_5_ch"/>
                <w:rFonts w:ascii="Times New Roman" w:hAnsi="Times New Roman"/>
                <w:color w:val="000000"/>
                <w:sz w:val="24"/>
              </w:rPr>
              <w:t xml:space="preserve"> содержащей в том числе</w:t>
            </w:r>
            <w:r>
              <w:t>:</w:t>
            </w:r>
          </w:p>
          <w:p w14:paraId="7A000000">
            <w:pPr>
              <w:widowControl w:val="0"/>
              <w:spacing w:after="0" w:before="0" w:line="288" w:lineRule="atLeast"/>
              <w:ind w:firstLine="540" w:left="0"/>
              <w:jc w:val="both"/>
              <w:rPr>
                <w:i w:val="0"/>
              </w:rPr>
            </w:pPr>
            <w:r>
              <w:t>- и</w:t>
            </w:r>
            <w:r>
              <w:t>нформацию о совокупном количестве баллов за выполнение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t>,</w:t>
            </w:r>
            <w:r>
              <w:rPr>
                <w:rStyle w:val="Style_5_ch"/>
                <w:rFonts w:ascii="Times New Roman" w:hAnsi="Times New Roman"/>
                <w:color w:val="000000"/>
                <w:sz w:val="24"/>
                <w:u w:val="none"/>
              </w:rPr>
              <w:t xml:space="preserve"> включая значение,</w:t>
            </w:r>
            <w:r>
              <w:rPr>
                <w:rStyle w:val="Style_5_ch"/>
                <w:rFonts w:ascii="Times New Roman" w:hAnsi="Times New Roman"/>
                <w:color w:val="000000"/>
                <w:sz w:val="24"/>
              </w:rPr>
              <w:t xml:space="preserve"> определенное для целей осуществления закупок</w:t>
            </w:r>
            <w:r>
              <w:t xml:space="preserve"> </w:t>
            </w:r>
            <w:r>
              <w:rPr>
                <w:i w:val="1"/>
              </w:rPr>
              <w:t>(для продукции, в отношении которой установлены такие требования).</w:t>
            </w:r>
            <w:r>
              <w:rPr>
                <w:rStyle w:val="Style_5_ch"/>
              </w:rPr>
              <w:t xml:space="preserve"> </w:t>
            </w:r>
            <w:r>
              <w:rPr>
                <w:rStyle w:val="Style_5_ch"/>
              </w:rPr>
              <w:t xml:space="preserve">Такое требование не применяется в случаях, предусмотренных подпунктом «н» пункта 10 </w:t>
            </w:r>
            <w:r>
              <w:rPr>
                <w:rStyle w:val="Style_5_ch"/>
              </w:rPr>
              <w:t>ПП РФ от 23.12.2024 № 1875;</w:t>
            </w:r>
          </w:p>
          <w:p w14:paraId="7B000000">
            <w:pPr>
              <w:widowControl w:val="0"/>
              <w:spacing w:after="0" w:before="0" w:line="288" w:lineRule="atLeast"/>
              <w:ind w:firstLine="540" w:left="0"/>
              <w:jc w:val="both"/>
              <w:rPr>
                <w:b w:val="0"/>
              </w:rPr>
            </w:pPr>
            <w:r>
              <w:t xml:space="preserve">- информацию об уровне радиоэлектронной продукции </w:t>
            </w:r>
            <w:r>
              <w:rPr>
                <w:i w:val="1"/>
              </w:rPr>
              <w:t>(для товара, являющегося в соответствии с постановлением Правительства РФ от 17.07.2015 № 719 радиоэлектронной продукцией первого или второго уровня).</w:t>
            </w:r>
          </w:p>
          <w:p w14:paraId="7C000000">
            <w:pPr>
              <w:widowControl w:val="0"/>
              <w:spacing w:after="0" w:before="0" w:line="288" w:lineRule="atLeast"/>
              <w:ind w:firstLine="540" w:left="0"/>
              <w:jc w:val="both"/>
              <w:rPr>
                <w:b w:val="0"/>
              </w:rPr>
            </w:pPr>
            <w:r>
              <w:t xml:space="preserve">В случае </w:t>
            </w:r>
            <w:r>
              <w:rPr>
                <w:b w:val="0"/>
              </w:rPr>
              <w:t>осущ</w:t>
            </w:r>
            <w:r>
              <w:rPr>
                <w:b w:val="0"/>
              </w:rPr>
              <w:t xml:space="preserve">ествления закупки товаров, указанных в позициях 1 - 433 приложения № 2 </w:t>
            </w:r>
            <w:r>
              <w:rPr>
                <w:b w:val="0"/>
              </w:rPr>
              <w:t>к ПП РФ от 23.12.2024 № 1875</w:t>
            </w:r>
            <w:r>
              <w:rPr>
                <w:b w:val="0"/>
              </w:rPr>
              <w:t xml:space="preserve">, </w:t>
            </w:r>
            <w:r>
              <w:t>если заказчиком</w:t>
            </w:r>
            <w:r>
              <w:t xml:space="preserve"> задекларирован </w:t>
            </w:r>
            <w:r>
              <w:t xml:space="preserve">в извещении об осуществлении закупки </w:t>
            </w:r>
            <w:r>
              <w:t>факт отсутствия в реестре ро</w:t>
            </w:r>
            <w:r>
              <w:rPr>
                <w:b w:val="0"/>
              </w:rPr>
              <w:t xml:space="preserve">ссийской промышленной продукции товара с характеристиками, соответствующими потребности заказчика, </w:t>
            </w:r>
            <w:r>
              <w:rPr>
                <w:b w:val="0"/>
              </w:rPr>
              <w:t>д</w:t>
            </w:r>
            <w:r>
              <w:rPr>
                <w:b w:val="0"/>
              </w:rPr>
              <w:t>ля подтверждения происхождения товаров из Российской Федерации</w:t>
            </w:r>
            <w:r>
              <w:rPr>
                <w:b w:val="0"/>
              </w:rPr>
              <w:t>,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r>
              <w:t xml:space="preserve">, </w:t>
            </w:r>
            <w:r>
              <w:rPr>
                <w:u w:val="none"/>
              </w:rPr>
              <w:t>уча</w:t>
            </w:r>
            <w:r>
              <w:rPr>
                <w:u w:val="none"/>
              </w:rPr>
              <w:t>стник закупки указ</w:t>
            </w:r>
            <w:r>
              <w:rPr>
                <w:b w:val="0"/>
                <w:u w:val="none"/>
              </w:rPr>
              <w:t>ывает наименование страны происхождения товара в соответствии с общероссийским классификатором, используемым для идентификации стран мира</w:t>
            </w:r>
            <w:r>
              <w:rPr>
                <w:b w:val="0"/>
                <w:u w:val="none"/>
              </w:rPr>
              <w:t>.</w:t>
            </w:r>
            <w:r>
              <w:rPr>
                <w:b w:val="0"/>
              </w:rPr>
              <w:t xml:space="preserve"> При этом</w:t>
            </w:r>
            <w:r>
              <w:rPr>
                <w:b w:val="0"/>
              </w:rPr>
              <w:t xml:space="preserve"> если </w:t>
            </w:r>
            <w:r>
              <w:rPr>
                <w:b w:val="0"/>
              </w:rPr>
              <w:t>на участие в закупке будет подана заявка на участие в закупке, признанная по результатам ее рассмотрения соответствующей установленным в соответствии с Законом № 44-ФЗ</w:t>
            </w:r>
            <w:r>
              <w:rPr>
                <w:b w:val="0"/>
              </w:rPr>
              <w:t xml:space="preserve"> требованиям и содержащая предложение о поставке товара, включенного в реестр российской промышленной продукции или евразийский реестр промышленных товаров, и </w:t>
            </w:r>
            <w:r>
              <w:rPr>
                <w:b w:val="0"/>
              </w:rPr>
              <w:t xml:space="preserve">номер реестровой записи, то заявка на участие в закупке, содержащая </w:t>
            </w:r>
            <w:r>
              <w:rPr>
                <w:b w:val="0"/>
              </w:rPr>
              <w:t>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14:paraId="7D000000">
            <w:pPr>
              <w:widowControl w:val="0"/>
              <w:spacing w:after="0" w:before="0" w:line="288" w:lineRule="atLeast"/>
              <w:ind w:firstLine="540" w:left="0"/>
              <w:jc w:val="both"/>
            </w:pPr>
            <w:r>
              <w:t>2) Для подтверждения происхождения товаров из государств - членов Евразийского экономического союза, за исключением Российской Федерации, участник закупки предоставляет номер реестровой записи из евразийского реестра промышленных товаров, содержащей в том числе:</w:t>
            </w:r>
          </w:p>
          <w:p w14:paraId="7E000000">
            <w:pPr>
              <w:widowControl w:val="0"/>
              <w:spacing w:after="0" w:before="0" w:line="288" w:lineRule="atLeast"/>
              <w:ind w:firstLine="540" w:left="0"/>
              <w:jc w:val="both"/>
            </w:pPr>
            <w: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w:t>
            </w:r>
            <w:r>
              <w:rPr>
                <w:i w:val="1"/>
              </w:rPr>
              <w:t>(для продукции, в отношении которой установлены такие требования)</w:t>
            </w:r>
            <w:r>
              <w:t>;</w:t>
            </w:r>
          </w:p>
          <w:p w14:paraId="7F000000">
            <w:pPr>
              <w:widowControl w:val="0"/>
              <w:spacing w:after="0" w:before="0" w:line="288" w:lineRule="atLeast"/>
              <w:ind w:firstLine="540" w:left="0"/>
              <w:jc w:val="both"/>
              <w:rPr>
                <w:i w:val="1"/>
              </w:rPr>
            </w:pPr>
            <w:r>
              <w:t xml:space="preserve">- информацию об уровне радиоэлектронной продукции </w:t>
            </w:r>
            <w:r>
              <w:rPr>
                <w:i w:val="1"/>
              </w:rPr>
              <w:t>(для товара, являющегося в соответствии с правом Евразийского экономического союза радиоэлектронной продукцией первого или второго уровня).</w:t>
            </w:r>
          </w:p>
          <w:p w14:paraId="80000000">
            <w:pPr>
              <w:widowControl w:val="0"/>
              <w:spacing w:after="0" w:before="0" w:line="288" w:lineRule="atLeast"/>
              <w:ind w:firstLine="540" w:left="0"/>
              <w:jc w:val="both"/>
              <w:rPr>
                <w:b w:val="0"/>
                <w:color w:val="000000"/>
              </w:rPr>
            </w:pPr>
            <w:r>
              <w:rPr>
                <w:rStyle w:val="Style_5_ch"/>
              </w:rPr>
              <w:t>При этом</w:t>
            </w:r>
            <w:r>
              <w:rPr>
                <w:rStyle w:val="Style_5_ch"/>
              </w:rPr>
              <w:t xml:space="preserve"> </w:t>
            </w:r>
            <w:r>
              <w:rPr>
                <w:b w:val="0"/>
                <w:color w:val="000000"/>
              </w:rPr>
              <w:t>д</w:t>
            </w:r>
            <w:r>
              <w:rPr>
                <w:b w:val="0"/>
                <w:color w:val="000000"/>
              </w:rPr>
              <w:t xml:space="preserve">о внесения изменений в право Евразийского экономического союза, предусматривающих подтверждение страны происхождения товаров </w:t>
            </w:r>
            <w:r>
              <w:rPr>
                <w:b w:val="0"/>
                <w:color w:val="000000"/>
              </w:rPr>
              <w:t>путем предоставления информации</w:t>
            </w:r>
            <w:r>
              <w:rPr>
                <w:b w:val="0"/>
                <w:color w:val="000000"/>
              </w:rPr>
              <w:t xml:space="preserve"> </w:t>
            </w:r>
            <w:r>
              <w:rPr>
                <w:b w:val="0"/>
                <w:color w:val="000000"/>
              </w:rPr>
              <w:t>из евразийского реестра промышленных товаров</w:t>
            </w:r>
            <w:r>
              <w:rPr>
                <w:b w:val="0"/>
                <w:color w:val="000000"/>
              </w:rPr>
              <w:t>,</w:t>
            </w:r>
            <w:r>
              <w:rPr>
                <w:b w:val="0"/>
                <w:color w:val="000000"/>
              </w:rPr>
              <w:t xml:space="preserve"> </w:t>
            </w:r>
            <w:r>
              <w:rPr>
                <w:b w:val="0"/>
                <w:color w:val="000000"/>
              </w:rPr>
              <w:t>документом,</w:t>
            </w:r>
            <w:r>
              <w:rPr>
                <w:b w:val="0"/>
                <w:color w:val="000000"/>
              </w:rPr>
              <w:t xml:space="preserve"> </w:t>
            </w:r>
            <w:r>
              <w:rPr>
                <w:b w:val="0"/>
                <w:color w:val="000000"/>
              </w:rPr>
              <w:t>подтверждающим происхождение таких товаров из государств - членов Евразийского экономического союза, за исключением Российской Федерации,</w:t>
            </w:r>
            <w:r>
              <w:rPr>
                <w:b w:val="0"/>
                <w:color w:val="000000"/>
              </w:rPr>
              <w:t xml:space="preserve"> </w:t>
            </w:r>
            <w:r>
              <w:rPr>
                <w:b w:val="0"/>
                <w:color w:val="000000"/>
              </w:rPr>
              <w:t>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w:t>
            </w:r>
            <w:r>
              <w:rPr>
                <w:b w:val="0"/>
                <w:color w:val="000000"/>
              </w:rPr>
              <w:t>, установленной</w:t>
            </w:r>
            <w:r>
              <w:rPr>
                <w:b w:val="0"/>
                <w:color w:val="000000"/>
              </w:rPr>
              <w:t xml:space="preserve"> </w:t>
            </w:r>
            <w:r>
              <w:rPr>
                <w:b w:val="0"/>
                <w:strike w:val="0"/>
                <w:color w:val="000000"/>
              </w:rPr>
              <w:t>Правилами</w:t>
            </w:r>
            <w:r>
              <w:rPr>
                <w:b w:val="0"/>
                <w:color w:val="000000"/>
              </w:rPr>
              <w:t xml:space="preserve"> </w:t>
            </w:r>
            <w:r>
              <w:rPr>
                <w:b w:val="0"/>
                <w:color w:val="000000"/>
              </w:rPr>
              <w:t>определения страны происхождения товаров, и в соответствии с критериями определения страны происхождения товаров, предусмотренными</w:t>
            </w:r>
            <w:r>
              <w:rPr>
                <w:b w:val="0"/>
                <w:color w:val="000000"/>
              </w:rPr>
              <w:t xml:space="preserve"> </w:t>
            </w:r>
            <w:r>
              <w:rPr>
                <w:b w:val="0"/>
                <w:strike w:val="0"/>
                <w:color w:val="000000"/>
              </w:rPr>
              <w:t>Правилами</w:t>
            </w:r>
            <w:r>
              <w:rPr>
                <w:b w:val="0"/>
                <w:color w:val="000000"/>
              </w:rPr>
              <w:t xml:space="preserve"> </w:t>
            </w:r>
            <w:r>
              <w:rPr>
                <w:b w:val="0"/>
                <w:color w:val="000000"/>
              </w:rPr>
              <w:t>определения страны происхождения товаров.</w:t>
            </w:r>
          </w:p>
          <w:p w14:paraId="81000000">
            <w:pPr>
              <w:widowControl w:val="0"/>
              <w:spacing w:after="0" w:before="0" w:line="288" w:lineRule="atLeast"/>
              <w:ind w:firstLine="540" w:left="0"/>
              <w:jc w:val="both"/>
              <w:rPr>
                <w:b w:val="0"/>
              </w:rPr>
            </w:pPr>
            <w:r>
              <w:rPr>
                <w:rStyle w:val="Style_5_ch"/>
                <w:strike w:val="0"/>
              </w:rPr>
              <w:t xml:space="preserve">3) </w:t>
            </w:r>
            <w:r>
              <w:rPr>
                <w:rStyle w:val="Style_5_ch"/>
                <w:strike w:val="0"/>
              </w:rPr>
              <w:t>Д</w:t>
            </w:r>
            <w:r>
              <w:rPr>
                <w:rStyle w:val="Style_5_ch"/>
                <w:b w:val="0"/>
                <w:strike w:val="0"/>
                <w:color w:val="000000"/>
              </w:rPr>
              <w:t>окументом</w:t>
            </w:r>
            <w:r>
              <w:rPr>
                <w:rStyle w:val="Style_5_ch"/>
                <w:b w:val="0"/>
                <w:strike w:val="0"/>
                <w:color w:val="000000"/>
              </w:rPr>
              <w:t>,</w:t>
            </w:r>
            <w:r>
              <w:rPr>
                <w:rStyle w:val="Style_5_ch"/>
                <w:b w:val="0"/>
                <w:strike w:val="0"/>
                <w:color w:val="000000"/>
              </w:rPr>
              <w:t xml:space="preserve"> подтверждающим происхождение товаров </w:t>
            </w:r>
            <w:r>
              <w:rPr>
                <w:rStyle w:val="Style_5_ch"/>
                <w:b w:val="0"/>
                <w:strike w:val="0"/>
                <w:color w:val="000000"/>
              </w:rPr>
              <w:t>из государств-членов Евразийского экономического союза, в том числе</w:t>
            </w:r>
            <w:r>
              <w:rPr>
                <w:rStyle w:val="Style_5_ch"/>
                <w:b w:val="0"/>
                <w:strike w:val="0"/>
                <w:color w:val="000000"/>
              </w:rPr>
              <w:t xml:space="preserve"> из Российской Федерации, наряду с номером реестровой записи, указанным в пункте 1 </w:t>
            </w:r>
            <w:r>
              <w:rPr>
                <w:rStyle w:val="Style_5_ch"/>
                <w:b w:val="0"/>
                <w:strike w:val="0"/>
                <w:color w:val="000000"/>
              </w:rPr>
              <w:t>или пункте 2</w:t>
            </w:r>
            <w:r>
              <w:rPr>
                <w:rStyle w:val="Style_5_ch"/>
                <w:b w:val="0"/>
                <w:strike w:val="0"/>
                <w:color w:val="000000"/>
              </w:rPr>
              <w:t>,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w:t>
            </w:r>
            <w:r>
              <w:rPr>
                <w:strike w:val="0"/>
              </w:rPr>
              <w:t xml:space="preserve"> (</w:t>
            </w:r>
            <w:r>
              <w:rPr>
                <w:rStyle w:val="Style_5_ch"/>
                <w:i w:val="1"/>
                <w:strike w:val="0"/>
              </w:rPr>
              <w:t>требование устанавливается при осуществлении закупок товаров,</w:t>
            </w:r>
            <w:r>
              <w:rPr>
                <w:rStyle w:val="Style_5_ch"/>
                <w:i w:val="1"/>
                <w:strike w:val="0"/>
              </w:rPr>
              <w:t xml:space="preserve"> </w:t>
            </w:r>
            <w:r>
              <w:rPr>
                <w:rStyle w:val="Style_5_ch"/>
                <w:i w:val="1"/>
                <w:strike w:val="0"/>
              </w:rPr>
              <w:t>указанных в</w:t>
            </w:r>
            <w:r>
              <w:rPr>
                <w:rStyle w:val="Style_5_ch"/>
                <w:i w:val="1"/>
                <w:strike w:val="0"/>
              </w:rPr>
              <w:t xml:space="preserve"> позиции 433 Приложения № 2 к ПП РФ </w:t>
            </w:r>
            <w:r>
              <w:rPr>
                <w:rStyle w:val="Style_5_ch"/>
                <w:i w:val="1"/>
                <w:strike w:val="0"/>
              </w:rPr>
              <w:t>№ 1875</w:t>
            </w:r>
            <w:r>
              <w:rPr>
                <w:rStyle w:val="Style_5_ch"/>
                <w:i w:val="1"/>
                <w:strike w:val="0"/>
              </w:rPr>
              <w:t>,</w:t>
            </w:r>
            <w:r>
              <w:rPr>
                <w:rStyle w:val="Style_5_ch"/>
                <w:i w:val="1"/>
                <w:strike w:val="0"/>
              </w:rPr>
              <w:t xml:space="preserve"> </w:t>
            </w:r>
            <w:r>
              <w:rPr>
                <w:rStyle w:val="Style_5_ch"/>
                <w:i w:val="1"/>
                <w:strike w:val="0"/>
              </w:rPr>
              <w:t>извещения об осуществлении которых размещены по</w:t>
            </w:r>
            <w:r>
              <w:rPr>
                <w:rStyle w:val="Style_5_ch"/>
                <w:i w:val="1"/>
                <w:strike w:val="0"/>
              </w:rPr>
              <w:t xml:space="preserve"> </w:t>
            </w:r>
            <w:r>
              <w:rPr>
                <w:rStyle w:val="Style_5_ch"/>
                <w:i w:val="1"/>
                <w:strike w:val="0"/>
              </w:rPr>
              <w:t>30.11.2026</w:t>
            </w:r>
            <w:r>
              <w:rPr>
                <w:rStyle w:val="Style_5_ch"/>
                <w:i w:val="1"/>
                <w:strike w:val="0"/>
              </w:rPr>
              <w:t xml:space="preserve"> </w:t>
            </w:r>
            <w:r>
              <w:rPr>
                <w:rStyle w:val="Style_5_ch"/>
                <w:i w:val="1"/>
                <w:strike w:val="0"/>
              </w:rPr>
              <w:t>в</w:t>
            </w:r>
            <w:r>
              <w:rPr>
                <w:rStyle w:val="Style_5_ch"/>
                <w:i w:val="1"/>
                <w:strike w:val="0"/>
              </w:rPr>
              <w:t>к</w:t>
            </w:r>
            <w:r>
              <w:rPr>
                <w:rStyle w:val="Style_5_ch"/>
                <w:i w:val="1"/>
                <w:strike w:val="0"/>
              </w:rPr>
              <w:t>лю</w:t>
            </w:r>
            <w:r>
              <w:rPr>
                <w:rStyle w:val="Style_5_ch"/>
                <w:i w:val="1"/>
                <w:strike w:val="0"/>
              </w:rPr>
              <w:t>чительн</w:t>
            </w:r>
            <w:r>
              <w:rPr>
                <w:rStyle w:val="Style_5_ch"/>
                <w:i w:val="1"/>
                <w:strike w:val="0"/>
              </w:rPr>
              <w:t>о</w:t>
            </w:r>
            <w:r>
              <w:rPr>
                <w:rStyle w:val="Style_5_ch"/>
                <w:i w:val="1"/>
                <w:strike w:val="0"/>
              </w:rPr>
              <w:t xml:space="preserve">, и </w:t>
            </w:r>
            <w:r>
              <w:rPr>
                <w:rStyle w:val="Style_5_ch"/>
                <w:i w:val="1"/>
                <w:strike w:val="0"/>
              </w:rPr>
              <w:t>товаров,</w:t>
            </w:r>
            <w:r>
              <w:rPr>
                <w:rStyle w:val="Style_5_ch"/>
                <w:i w:val="1"/>
                <w:strike w:val="0"/>
              </w:rPr>
              <w:t xml:space="preserve"> </w:t>
            </w:r>
            <w:r>
              <w:rPr>
                <w:rStyle w:val="Style_5_ch"/>
                <w:i w:val="1"/>
                <w:strike w:val="0"/>
              </w:rPr>
              <w:t>указанных в</w:t>
            </w:r>
            <w:r>
              <w:rPr>
                <w:rStyle w:val="Style_5_ch"/>
                <w:i w:val="1"/>
                <w:strike w:val="0"/>
              </w:rPr>
              <w:t xml:space="preserve"> позициях 388</w:t>
            </w:r>
            <w:r>
              <w:rPr>
                <w:rFonts w:ascii="XO Thames" w:hAnsi="XO Thames"/>
                <w:i w:val="1"/>
                <w:strike w:val="0"/>
                <w:spacing w:val="0"/>
                <w:sz w:val="24"/>
                <w:vertAlign w:val="superscript"/>
              </w:rPr>
              <w:t>1</w:t>
            </w:r>
            <w:r>
              <w:rPr>
                <w:rStyle w:val="Style_5_ch"/>
                <w:i w:val="1"/>
                <w:strike w:val="0"/>
              </w:rPr>
              <w:t>-388</w:t>
            </w:r>
            <w:r>
              <w:rPr>
                <w:rStyle w:val="Style_5_ch"/>
                <w:i w:val="1"/>
                <w:strike w:val="0"/>
                <w:vertAlign w:val="superscript"/>
              </w:rPr>
              <w:t>3</w:t>
            </w:r>
            <w:r>
              <w:rPr>
                <w:rStyle w:val="Style_5_ch"/>
                <w:i w:val="1"/>
                <w:strike w:val="0"/>
              </w:rPr>
              <w:t xml:space="preserve"> Приложения № 2 к ПП РФ </w:t>
            </w:r>
            <w:r>
              <w:rPr>
                <w:rStyle w:val="Style_5_ch"/>
                <w:i w:val="1"/>
                <w:strike w:val="0"/>
              </w:rPr>
              <w:t>№ 1875</w:t>
            </w:r>
            <w:r>
              <w:rPr>
                <w:rStyle w:val="Style_5_ch"/>
                <w:i w:val="1"/>
                <w:strike w:val="0"/>
              </w:rPr>
              <w:t>,</w:t>
            </w:r>
            <w:r>
              <w:rPr>
                <w:rStyle w:val="Style_5_ch"/>
                <w:i w:val="1"/>
                <w:strike w:val="0"/>
              </w:rPr>
              <w:t xml:space="preserve"> </w:t>
            </w:r>
            <w:r>
              <w:rPr>
                <w:rStyle w:val="Style_5_ch"/>
                <w:i w:val="1"/>
                <w:strike w:val="0"/>
              </w:rPr>
              <w:t>извещения об осуществлении которых размещены по</w:t>
            </w:r>
            <w:r>
              <w:rPr>
                <w:rStyle w:val="Style_5_ch"/>
                <w:i w:val="1"/>
                <w:strike w:val="0"/>
              </w:rPr>
              <w:t xml:space="preserve"> </w:t>
            </w:r>
            <w:r>
              <w:rPr>
                <w:rStyle w:val="Style_5_ch"/>
                <w:i w:val="1"/>
                <w:strike w:val="0"/>
              </w:rPr>
              <w:t>31.12.2026</w:t>
            </w:r>
            <w:r>
              <w:rPr>
                <w:rStyle w:val="Style_5_ch"/>
                <w:i w:val="1"/>
                <w:strike w:val="0"/>
              </w:rPr>
              <w:t xml:space="preserve"> </w:t>
            </w:r>
            <w:r>
              <w:rPr>
                <w:rStyle w:val="Style_5_ch"/>
                <w:i w:val="1"/>
                <w:strike w:val="0"/>
              </w:rPr>
              <w:t>в</w:t>
            </w:r>
            <w:r>
              <w:rPr>
                <w:rStyle w:val="Style_5_ch"/>
                <w:i w:val="1"/>
                <w:strike w:val="0"/>
              </w:rPr>
              <w:t>к</w:t>
            </w:r>
            <w:r>
              <w:rPr>
                <w:rStyle w:val="Style_5_ch"/>
                <w:i w:val="1"/>
                <w:strike w:val="0"/>
              </w:rPr>
              <w:t>лю</w:t>
            </w:r>
            <w:r>
              <w:rPr>
                <w:rStyle w:val="Style_5_ch"/>
                <w:i w:val="1"/>
                <w:strike w:val="0"/>
              </w:rPr>
              <w:t>чительно</w:t>
            </w:r>
            <w:r>
              <w:rPr>
                <w:rStyle w:val="Style_5_ch"/>
                <w:i w:val="1"/>
                <w:strike w:val="0"/>
              </w:rPr>
              <w:t>)</w:t>
            </w:r>
            <w:r>
              <w:rPr>
                <w:rStyle w:val="Style_5_ch"/>
                <w:i w:val="1"/>
                <w:strike w:val="0"/>
              </w:rPr>
              <w:t>.</w:t>
            </w:r>
          </w:p>
          <w:p w14:paraId="82000000">
            <w:pPr>
              <w:widowControl w:val="0"/>
              <w:spacing w:after="0" w:before="0" w:line="288" w:lineRule="atLeast"/>
              <w:ind w:firstLine="540" w:left="0"/>
              <w:jc w:val="both"/>
              <w:rPr>
                <w:b w:val="0"/>
              </w:rPr>
            </w:pPr>
            <w:r>
              <w:rPr>
                <w:strike w:val="0"/>
              </w:rPr>
              <w:t>4)</w:t>
            </w:r>
            <w:r>
              <w:t xml:space="preserve"> Для подтверждения осуществления всех стадий производства </w:t>
            </w:r>
            <w:r>
              <w:br/>
            </w:r>
            <w:r>
              <w:t xml:space="preserve">(в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дополнение к информации и документам, предусмотренным пунктами </w:t>
            </w:r>
            <w:r>
              <w:t>1</w:t>
            </w:r>
            <w:r>
              <w:t xml:space="preserve"> –</w:t>
            </w:r>
            <w:r>
              <w:rPr>
                <w:strike w:val="0"/>
              </w:rPr>
              <w:t xml:space="preserve"> 3</w:t>
            </w:r>
            <w:r>
              <w:rPr>
                <w:strike w:val="0"/>
              </w:rPr>
              <w:t>,</w:t>
            </w:r>
            <w:r>
              <w:t xml:space="preserve"> участник закупки предоставляет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w:t>
            </w:r>
            <w:r>
              <w:t xml:space="preserve"> в установленном им порядке </w:t>
            </w:r>
            <w:r>
              <w:t>(</w:t>
            </w:r>
            <w:r>
              <w:rPr>
                <w:i w:val="1"/>
              </w:rPr>
              <w:t>требование устанавливается при осуществлении закупок лекарственных препаратов, указанных в позиции 433 приложения № 2 к ПП РФ от 23.12.2024 № 1875).</w:t>
            </w:r>
          </w:p>
          <w:p w14:paraId="83000000">
            <w:pPr>
              <w:widowControl w:val="0"/>
              <w:spacing w:after="0" w:before="0" w:line="288" w:lineRule="atLeast"/>
              <w:ind w:firstLine="540" w:left="0"/>
              <w:jc w:val="both"/>
              <w:rPr>
                <w:b w:val="1"/>
                <w:color w:val="FF0000"/>
              </w:rPr>
            </w:pPr>
            <w:r>
              <w:rPr>
                <w:rStyle w:val="Style_5_ch"/>
              </w:rPr>
              <w:t>5)</w:t>
            </w:r>
            <w:r>
              <w:rPr>
                <w:rStyle w:val="Style_5_ch"/>
              </w:rPr>
              <w:t xml:space="preserve"> </w:t>
            </w:r>
            <w:r>
              <w:rPr>
                <w:rStyle w:val="Style_5_ch"/>
              </w:rPr>
              <w:t>Дл</w:t>
            </w:r>
            <w:r>
              <w:t>я</w:t>
            </w:r>
            <w:r>
              <w:t xml:space="preserve"> подтвержде</w:t>
            </w:r>
            <w:r>
              <w:t>ния происхождения товара из иностранного государства (за исключением гос</w:t>
            </w:r>
            <w:r>
              <w:t>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84000000">
            <w:pPr>
              <w:widowControl w:val="0"/>
              <w:spacing w:after="0" w:before="0" w:line="288" w:lineRule="atLeast"/>
              <w:ind w:firstLine="540" w:left="0"/>
              <w:jc w:val="both"/>
              <w:rPr>
                <w:b w:val="1"/>
                <w:color w:val="FF0000"/>
              </w:rPr>
            </w:pPr>
          </w:p>
          <w:p w14:paraId="85000000">
            <w:pPr>
              <w:widowControl w:val="0"/>
              <w:spacing w:after="0" w:before="0" w:line="288" w:lineRule="atLeast"/>
              <w:ind w:firstLine="540" w:left="0"/>
              <w:jc w:val="center"/>
              <w:rPr>
                <w:b w:val="1"/>
                <w:color w:val="FF0000"/>
              </w:rPr>
            </w:pPr>
            <w:r>
              <w:rPr>
                <w:b w:val="1"/>
                <w:color w:val="FF0000"/>
              </w:rPr>
              <w:t xml:space="preserve">Осуществляется закупка программ для электронных вычислительных машин и (или) баз данных, указанных </w:t>
            </w:r>
            <w:r>
              <w:rPr>
                <w:b w:val="1"/>
                <w:color w:val="FF0000"/>
              </w:rPr>
              <w:t xml:space="preserve">в позиции 146 приложения № 1 </w:t>
            </w:r>
          </w:p>
          <w:p w14:paraId="86000000">
            <w:pPr>
              <w:widowControl w:val="0"/>
              <w:spacing w:after="0" w:before="0" w:line="288" w:lineRule="atLeast"/>
              <w:ind w:firstLine="540" w:left="0"/>
              <w:jc w:val="center"/>
              <w:rPr>
                <w:b w:val="1"/>
                <w:color w:val="FF0000"/>
              </w:rPr>
            </w:pPr>
            <w:r>
              <w:rPr>
                <w:b w:val="1"/>
                <w:color w:val="FF0000"/>
              </w:rPr>
              <w:t>к ПП РФ от 23.12.2024 № 1875</w:t>
            </w:r>
          </w:p>
          <w:p w14:paraId="87000000">
            <w:pPr>
              <w:widowControl w:val="0"/>
              <w:spacing w:after="0" w:before="0" w:line="288" w:lineRule="atLeast"/>
              <w:ind w:firstLine="540" w:left="0"/>
              <w:jc w:val="center"/>
              <w:rPr>
                <w:b w:val="1"/>
                <w:color w:val="FF0000"/>
              </w:rPr>
            </w:pPr>
          </w:p>
          <w:p w14:paraId="88000000">
            <w:pPr>
              <w:widowControl w:val="0"/>
              <w:spacing w:after="0" w:before="0" w:line="240" w:lineRule="auto"/>
              <w:ind w:firstLine="540" w:left="0"/>
              <w:jc w:val="both"/>
            </w:pPr>
            <w:r>
              <w:t>1) Для подтверждения происхождения программ для электронных вычислительных ма</w:t>
            </w:r>
            <w:r>
              <w:rPr>
                <w:rStyle w:val="Style_5_ch"/>
              </w:rPr>
              <w:t xml:space="preserve">шин и (или) баз данных (далее – программное обеспечение) из Российской Федерации </w:t>
            </w:r>
            <w:r>
              <w:rPr>
                <w:rStyle w:val="Style_5_ch"/>
              </w:rPr>
              <w:t>участник закупки предоставляет</w:t>
            </w:r>
            <w:r>
              <w:rPr>
                <w:rStyle w:val="Style_5_ch"/>
              </w:rPr>
              <w:t>:</w:t>
            </w:r>
          </w:p>
          <w:p w14:paraId="89000000">
            <w:pPr>
              <w:widowControl w:val="0"/>
              <w:spacing w:after="0" w:before="0" w:line="240" w:lineRule="auto"/>
              <w:ind w:firstLine="540" w:left="0"/>
              <w:jc w:val="both"/>
            </w:pPr>
            <w:r>
              <w:t xml:space="preserve"> - порядковый номер реестровой записи из реестра российского программного обеспечения;</w:t>
            </w:r>
          </w:p>
          <w:p w14:paraId="8A000000">
            <w:pPr>
              <w:widowControl w:val="0"/>
              <w:spacing w:after="0" w:before="0" w:line="240" w:lineRule="auto"/>
              <w:ind w:firstLine="540" w:left="0"/>
              <w:jc w:val="both"/>
              <w:rPr>
                <w:b w:val="0"/>
              </w:rPr>
            </w:pPr>
            <w:r>
              <w:t>- порядковый номер реестровой записи из реестра российского программного обеспечения, сод</w:t>
            </w:r>
            <w:r>
              <w:t xml:space="preserve">ержащей информацию о соответствии программного обеспечения  </w:t>
            </w:r>
            <w:r>
              <w:t xml:space="preserve"> требованиям к </w:t>
            </w:r>
            <w:r>
              <w:t>доверенному</w:t>
            </w:r>
            <w:r>
              <w:t xml:space="preserve"> программному обеспечению</w:t>
            </w:r>
            <w:r>
              <w:t xml:space="preserve"> </w:t>
            </w:r>
            <w:r>
              <w:rPr>
                <w:i w:val="1"/>
              </w:rPr>
              <w:t>(для программного обеспечени</w:t>
            </w:r>
            <w:r>
              <w:rPr>
                <w:rStyle w:val="Style_5_ch"/>
                <w:i w:val="1"/>
              </w:rPr>
              <w:t xml:space="preserve">я, в отношении которого установлены </w:t>
            </w:r>
            <w:r>
              <w:rPr>
                <w:rStyle w:val="Style_5_ch"/>
                <w:i w:val="1"/>
              </w:rPr>
              <w:t>т</w:t>
            </w:r>
            <w:r>
              <w:rPr>
                <w:rStyle w:val="Style_5_ch"/>
                <w:i w:val="1"/>
              </w:rPr>
              <w:t>ребования, установленные</w:t>
            </w:r>
            <w:r>
              <w:rPr>
                <w:rStyle w:val="Style_5_ch"/>
                <w:i w:val="1"/>
              </w:rPr>
              <w:t xml:space="preserve"> </w:t>
            </w:r>
            <w:r>
              <w:rPr>
                <w:rStyle w:val="Style_5_ch"/>
                <w:i w:val="1"/>
              </w:rPr>
              <w:t>частями 3.7</w:t>
            </w:r>
            <w:r>
              <w:rPr>
                <w:rStyle w:val="Style_5_ch"/>
                <w:i w:val="1"/>
              </w:rPr>
              <w:t xml:space="preserve"> </w:t>
            </w:r>
            <w:r>
              <w:rPr>
                <w:rStyle w:val="Style_5_ch"/>
                <w:i w:val="1"/>
              </w:rPr>
              <w:t>и</w:t>
            </w:r>
            <w:r>
              <w:rPr>
                <w:rStyle w:val="Style_5_ch"/>
                <w:i w:val="1"/>
              </w:rPr>
              <w:t xml:space="preserve"> </w:t>
            </w:r>
            <w:r>
              <w:rPr>
                <w:rStyle w:val="Style_5_ch"/>
                <w:i w:val="1"/>
              </w:rPr>
              <w:t>3.9 статьи 2</w:t>
            </w:r>
            <w:r>
              <w:rPr>
                <w:rStyle w:val="Style_5_ch"/>
                <w:i w:val="1"/>
              </w:rPr>
              <w:t xml:space="preserve"> </w:t>
            </w:r>
            <w:r>
              <w:rPr>
                <w:rStyle w:val="Style_5_ch"/>
                <w:i w:val="1"/>
              </w:rPr>
              <w:t>Федерального закона от 07.04.2025 N 58-ФЗ</w:t>
            </w:r>
            <w:r>
              <w:rPr>
                <w:rStyle w:val="Style_5_ch"/>
                <w:i w:val="1"/>
              </w:rPr>
              <w:t xml:space="preserve"> "О внесении изменений в Федеральный закон "О безопасности критической информационной инфраструктуры Российской Федерации"</w:t>
            </w:r>
            <w:r>
              <w:rPr>
                <w:i w:val="1"/>
                <w:strike w:val="0"/>
              </w:rPr>
              <w:t>)</w:t>
            </w:r>
            <w:r>
              <w:rPr>
                <w:i w:val="1"/>
              </w:rPr>
              <w:t>.</w:t>
            </w:r>
          </w:p>
          <w:p w14:paraId="8B000000">
            <w:pPr>
              <w:widowControl w:val="0"/>
              <w:spacing w:after="0" w:before="0" w:line="240" w:lineRule="auto"/>
              <w:ind w:firstLine="540" w:left="0"/>
              <w:jc w:val="both"/>
            </w:pPr>
            <w:r>
              <w:t xml:space="preserve">2) Для подтверждения происхождения программного обеспечения из государств - членов Евразийского экономического союза, за исключением Российской </w:t>
            </w:r>
            <w:r>
              <w:t xml:space="preserve">Федерации, </w:t>
            </w:r>
            <w:r>
              <w:t>участник закупки предоставляет</w:t>
            </w:r>
            <w:r>
              <w:t>:</w:t>
            </w:r>
          </w:p>
          <w:p w14:paraId="8C000000">
            <w:pPr>
              <w:widowControl w:val="0"/>
              <w:spacing w:after="0" w:before="0" w:line="240" w:lineRule="auto"/>
              <w:ind w:firstLine="540" w:left="0"/>
              <w:jc w:val="both"/>
            </w:pPr>
            <w:r>
              <w:t>- порядковый номер реестровой записи из реестра евразийского программного обеспечения;</w:t>
            </w:r>
          </w:p>
          <w:p w14:paraId="8D000000">
            <w:pPr>
              <w:widowControl w:val="0"/>
              <w:spacing w:after="0" w:before="0" w:line="240" w:lineRule="auto"/>
              <w:ind w:firstLine="540" w:left="0"/>
              <w:jc w:val="both"/>
            </w:pPr>
            <w:r>
              <w:t>- порядковый номер реестровой записи из реестра евразийского программного обеспечения,</w:t>
            </w:r>
            <w:r>
              <w:t xml:space="preserve"> содержащей информацию о соответствии программного обеспечения </w:t>
            </w:r>
            <w:r>
              <w:t xml:space="preserve"> требованиям к </w:t>
            </w:r>
            <w:r>
              <w:t>доверенному</w:t>
            </w:r>
            <w:r>
              <w:t xml:space="preserve"> программному обеспечению</w:t>
            </w:r>
            <w:r>
              <w:t xml:space="preserve"> </w:t>
            </w:r>
            <w:r>
              <w:rPr>
                <w:i w:val="1"/>
              </w:rPr>
              <w:t>(для программного обеспечени</w:t>
            </w:r>
            <w:r>
              <w:rPr>
                <w:rStyle w:val="Style_5_ch"/>
                <w:i w:val="1"/>
              </w:rPr>
              <w:t xml:space="preserve">я, в отношении которого установлены </w:t>
            </w:r>
            <w:r>
              <w:rPr>
                <w:rStyle w:val="Style_5_ch"/>
                <w:i w:val="1"/>
              </w:rPr>
              <w:t>т</w:t>
            </w:r>
            <w:r>
              <w:rPr>
                <w:rStyle w:val="Style_5_ch"/>
                <w:i w:val="1"/>
              </w:rPr>
              <w:t>ребования, установленные</w:t>
            </w:r>
            <w:r>
              <w:rPr>
                <w:rStyle w:val="Style_5_ch"/>
                <w:i w:val="1"/>
              </w:rPr>
              <w:t xml:space="preserve"> </w:t>
            </w:r>
            <w:r>
              <w:rPr>
                <w:rStyle w:val="Style_5_ch"/>
                <w:i w:val="1"/>
              </w:rPr>
              <w:t>частями 3.7</w:t>
            </w:r>
            <w:r>
              <w:rPr>
                <w:rStyle w:val="Style_5_ch"/>
                <w:i w:val="1"/>
              </w:rPr>
              <w:t xml:space="preserve"> </w:t>
            </w:r>
            <w:r>
              <w:rPr>
                <w:rStyle w:val="Style_5_ch"/>
                <w:i w:val="1"/>
              </w:rPr>
              <w:t>и</w:t>
            </w:r>
            <w:r>
              <w:rPr>
                <w:rStyle w:val="Style_5_ch"/>
                <w:i w:val="1"/>
              </w:rPr>
              <w:t xml:space="preserve"> </w:t>
            </w:r>
            <w:r>
              <w:rPr>
                <w:rStyle w:val="Style_5_ch"/>
                <w:i w:val="1"/>
              </w:rPr>
              <w:t>3.9 статьи 2</w:t>
            </w:r>
            <w:r>
              <w:rPr>
                <w:rStyle w:val="Style_5_ch"/>
                <w:i w:val="1"/>
              </w:rPr>
              <w:t xml:space="preserve"> </w:t>
            </w:r>
            <w:r>
              <w:rPr>
                <w:rStyle w:val="Style_5_ch"/>
                <w:i w:val="1"/>
              </w:rPr>
              <w:t>Федеральн</w:t>
            </w:r>
            <w:r>
              <w:rPr>
                <w:i w:val="1"/>
              </w:rPr>
              <w:t>ого</w:t>
            </w:r>
            <w:r>
              <w:rPr>
                <w:rStyle w:val="Style_5_ch"/>
                <w:i w:val="1"/>
              </w:rPr>
              <w:t xml:space="preserve"> закона от 07.04.2025 N 58-ФЗ</w:t>
            </w:r>
            <w:r>
              <w:rPr>
                <w:rStyle w:val="Style_5_ch"/>
                <w:i w:val="1"/>
              </w:rPr>
              <w:t xml:space="preserve"> "О внесении изменений в Федеральный закон "О безопасности критической информационной инфраструктуры</w:t>
            </w:r>
            <w:r>
              <w:rPr>
                <w:rStyle w:val="Style_5_ch"/>
                <w:i w:val="1"/>
              </w:rPr>
              <w:t xml:space="preserve"> Российской Федерации"</w:t>
            </w:r>
            <w:r>
              <w:rPr>
                <w:i w:val="1"/>
                <w:strike w:val="0"/>
              </w:rPr>
              <w:t>)</w:t>
            </w:r>
            <w:r>
              <w:rPr>
                <w:i w:val="1"/>
              </w:rPr>
              <w:t>.</w:t>
            </w:r>
          </w:p>
          <w:p w14:paraId="8E000000">
            <w:pPr>
              <w:widowControl w:val="0"/>
              <w:spacing w:after="0" w:before="0" w:line="240" w:lineRule="auto"/>
              <w:ind w:firstLine="540" w:left="0"/>
              <w:jc w:val="both"/>
            </w:pPr>
            <w:r>
              <w:t>3) Для подтверждения происхождения программного обеспечения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программного обеспечения в соответствии с общероссийским классификатором, используемым для идентификации стран мира.</w:t>
            </w:r>
          </w:p>
          <w:p w14:paraId="8F000000">
            <w:pPr>
              <w:widowControl w:val="0"/>
              <w:spacing w:after="0" w:before="0" w:line="240" w:lineRule="auto"/>
              <w:ind w:firstLine="540" w:left="0"/>
              <w:jc w:val="both"/>
            </w:pPr>
          </w:p>
          <w:p w14:paraId="90000000">
            <w:pPr>
              <w:widowControl w:val="0"/>
              <w:spacing w:after="0" w:before="0" w:line="240" w:lineRule="auto"/>
              <w:ind w:firstLine="540" w:left="0"/>
              <w:jc w:val="center"/>
              <w:rPr>
                <w:b w:val="1"/>
                <w:color w:val="FF0000"/>
              </w:rPr>
            </w:pPr>
            <w:r>
              <w:rPr>
                <w:b w:val="1"/>
                <w:color w:val="FF0000"/>
              </w:rPr>
              <w:t>Осуществляется закупка товаров, НЕ указанных в позициях 1-146 приложения № 1,</w:t>
            </w:r>
            <w:r>
              <w:rPr>
                <w:b w:val="1"/>
                <w:color w:val="FF0000"/>
              </w:rPr>
              <w:t xml:space="preserve"> позициях 1-433 приложения № 2 к ПП РФ от 23.12.2024 </w:t>
            </w:r>
          </w:p>
          <w:p w14:paraId="91000000">
            <w:pPr>
              <w:widowControl w:val="0"/>
              <w:spacing w:after="0" w:before="0" w:line="240" w:lineRule="auto"/>
              <w:ind w:firstLine="540" w:left="0"/>
              <w:jc w:val="center"/>
              <w:rPr>
                <w:b w:val="1"/>
                <w:color w:val="FF0000"/>
              </w:rPr>
            </w:pPr>
            <w:r>
              <w:rPr>
                <w:b w:val="1"/>
                <w:color w:val="FF0000"/>
              </w:rPr>
              <w:t>№ 1875</w:t>
            </w:r>
            <w:r>
              <w:rPr>
                <w:b w:val="1"/>
                <w:i w:val="1"/>
                <w:color w:val="FF0000"/>
              </w:rPr>
              <w:t xml:space="preserve"> (относятся товары из</w:t>
            </w:r>
            <w:r>
              <w:rPr>
                <w:b w:val="1"/>
                <w:i w:val="1"/>
                <w:color w:val="FF0000"/>
              </w:rPr>
              <w:t xml:space="preserve"> позиций </w:t>
            </w:r>
            <w:r>
              <w:rPr>
                <w:b w:val="1"/>
                <w:i w:val="1"/>
                <w:color w:val="FF0000"/>
              </w:rPr>
              <w:t>152-154 приложения № 1,</w:t>
            </w:r>
            <w:r>
              <w:rPr>
                <w:b w:val="1"/>
                <w:i w:val="1"/>
                <w:color w:val="FF0000"/>
              </w:rPr>
              <w:t xml:space="preserve"> 434-465 приложения № 2 и все другие, не содержащиеся в приложениях № 1 и № 2) </w:t>
            </w:r>
          </w:p>
          <w:p w14:paraId="92000000">
            <w:pPr>
              <w:widowControl w:val="0"/>
              <w:spacing w:after="0" w:before="0" w:line="240" w:lineRule="auto"/>
              <w:ind w:firstLine="540" w:left="0"/>
              <w:jc w:val="center"/>
              <w:rPr>
                <w:b w:val="1"/>
                <w:color w:val="FF0000"/>
              </w:rPr>
            </w:pPr>
          </w:p>
          <w:p w14:paraId="93000000">
            <w:pPr>
              <w:widowControl w:val="0"/>
              <w:spacing w:after="0" w:before="0" w:line="288" w:lineRule="atLeast"/>
              <w:ind w:firstLine="540" w:left="0"/>
              <w:jc w:val="both"/>
            </w:pPr>
            <w:r>
              <w:t xml:space="preserve">1) Для подтверждения происхождения товара из Российской Федерации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 </w:t>
            </w:r>
          </w:p>
          <w:p w14:paraId="94000000">
            <w:pPr>
              <w:widowControl w:val="0"/>
              <w:spacing w:after="0" w:before="0" w:line="288" w:lineRule="atLeast"/>
              <w:ind w:firstLine="540" w:left="0"/>
              <w:jc w:val="both"/>
            </w:pPr>
            <w:r>
              <w:t>2) Для подтверждения происхождения товара из иностранного государства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95000000">
            <w:pPr>
              <w:widowControl w:val="0"/>
              <w:spacing w:after="0" w:before="0" w:line="288" w:lineRule="atLeast"/>
              <w:ind w:firstLine="540" w:left="0"/>
              <w:jc w:val="both"/>
              <w:rPr>
                <w:b w:val="0"/>
                <w:strike w:val="0"/>
              </w:rPr>
            </w:pPr>
            <w:r>
              <w:rPr>
                <w:strike w:val="0"/>
              </w:rPr>
              <w:t>3) Д</w:t>
            </w:r>
            <w:r>
              <w:rPr>
                <w:b w:val="0"/>
                <w:strike w:val="0"/>
              </w:rPr>
              <w:t>ля подтверждения происхождения товаров, указан</w:t>
            </w:r>
            <w:r>
              <w:rPr>
                <w:rStyle w:val="Style_5_ch"/>
                <w:b w:val="0"/>
                <w:strike w:val="0"/>
              </w:rPr>
              <w:t>ных в</w:t>
            </w:r>
            <w:r>
              <w:rPr>
                <w:rStyle w:val="Style_5_ch"/>
                <w:b w:val="0"/>
                <w:strike w:val="0"/>
              </w:rPr>
              <w:t xml:space="preserve"> </w:t>
            </w:r>
            <w:r>
              <w:rPr>
                <w:rStyle w:val="Style_5_ch"/>
                <w:b w:val="0"/>
                <w:strike w:val="0"/>
              </w:rPr>
              <w:t>позициях 152</w:t>
            </w:r>
            <w:r>
              <w:rPr>
                <w:rStyle w:val="Style_5_ch"/>
                <w:b w:val="0"/>
                <w:strike w:val="0"/>
              </w:rPr>
              <w:t xml:space="preserve"> </w:t>
            </w:r>
            <w:r>
              <w:rPr>
                <w:rStyle w:val="Style_5_ch"/>
                <w:b w:val="0"/>
                <w:strike w:val="0"/>
              </w:rPr>
              <w:t>-</w:t>
            </w:r>
            <w:r>
              <w:rPr>
                <w:rStyle w:val="Style_5_ch"/>
                <w:b w:val="0"/>
                <w:strike w:val="0"/>
              </w:rPr>
              <w:t xml:space="preserve"> </w:t>
            </w:r>
            <w:r>
              <w:rPr>
                <w:rStyle w:val="Style_5_ch"/>
                <w:b w:val="0"/>
                <w:strike w:val="0"/>
              </w:rPr>
              <w:t>154</w:t>
            </w:r>
            <w:r>
              <w:rPr>
                <w:rStyle w:val="Style_5_ch"/>
                <w:b w:val="0"/>
                <w:strike w:val="0"/>
              </w:rPr>
              <w:t xml:space="preserve"> </w:t>
            </w:r>
            <w:r>
              <w:rPr>
                <w:rStyle w:val="Style_5_ch"/>
                <w:b w:val="0"/>
                <w:strike w:val="0"/>
              </w:rPr>
              <w:t>приложения № 1 Постановлению № 1875, из Российской Федерации в дополнение к информации о</w:t>
            </w:r>
            <w:r>
              <w:rPr>
                <w:strike w:val="0"/>
              </w:rPr>
              <w:t xml:space="preserve"> наименовании страны происхождения товара</w:t>
            </w:r>
            <w:r>
              <w:rPr>
                <w:rStyle w:val="Style_5_ch"/>
                <w:b w:val="0"/>
                <w:strike w:val="0"/>
              </w:rPr>
              <w:t xml:space="preserve"> - </w:t>
            </w:r>
            <w:r>
              <w:rPr>
                <w:rStyle w:val="Style_5_ch"/>
                <w:b w:val="0"/>
                <w:strike w:val="0"/>
              </w:rPr>
              <w:t>ветеринарный сопроводительный документ, ус</w:t>
            </w:r>
            <w:r>
              <w:rPr>
                <w:rStyle w:val="Style_5_ch"/>
                <w:b w:val="0"/>
                <w:strike w:val="0"/>
              </w:rPr>
              <w:t>тановленный в соответствии с</w:t>
            </w:r>
            <w:r>
              <w:rPr>
                <w:rStyle w:val="Style_5_ch"/>
                <w:b w:val="0"/>
                <w:strike w:val="0"/>
              </w:rPr>
              <w:t xml:space="preserve"> </w:t>
            </w:r>
            <w:r>
              <w:rPr>
                <w:rStyle w:val="Style_5_ch"/>
                <w:b w:val="0"/>
                <w:strike w:val="0"/>
              </w:rPr>
              <w:t>Законом</w:t>
            </w:r>
            <w:r>
              <w:rPr>
                <w:rStyle w:val="Style_5_ch"/>
                <w:b w:val="0"/>
                <w:strike w:val="0"/>
              </w:rPr>
              <w:t xml:space="preserve"> </w:t>
            </w:r>
            <w:r>
              <w:rPr>
                <w:rStyle w:val="Style_5_ch"/>
                <w:b w:val="0"/>
                <w:strike w:val="0"/>
              </w:rPr>
              <w:t>Российской Федерации "О ветеринарии" ветеринарными правилами организации работы по оформлен</w:t>
            </w:r>
            <w:r>
              <w:rPr>
                <w:b w:val="0"/>
                <w:strike w:val="0"/>
              </w:rPr>
              <w:t>ию ветеринарных сопроводительных документов,</w:t>
            </w:r>
            <w:r>
              <w:rPr>
                <w:rStyle w:val="Style_5_ch"/>
                <w:b w:val="0"/>
                <w:strike w:val="0"/>
              </w:rPr>
              <w:t xml:space="preserve"> подлежащий представлению заказчику при поставке товара </w:t>
            </w:r>
            <w:r>
              <w:rPr>
                <w:b w:val="0"/>
                <w:strike w:val="0"/>
              </w:rPr>
              <w:t>(в том числе при выполнении работ, оказании услуг)</w:t>
            </w:r>
            <w:r>
              <w:rPr>
                <w:b w:val="0"/>
                <w:strike w:val="0"/>
              </w:rPr>
              <w:t>.</w:t>
            </w:r>
          </w:p>
          <w:p w14:paraId="96000000">
            <w:pPr>
              <w:widowControl w:val="0"/>
              <w:spacing w:after="0" w:before="0" w:line="288" w:lineRule="atLeast"/>
              <w:ind w:firstLine="540" w:left="0"/>
              <w:jc w:val="both"/>
              <w:rPr>
                <w:b w:val="0"/>
                <w:strike w:val="0"/>
              </w:rPr>
            </w:pPr>
            <w:r>
              <w:rPr>
                <w:b w:val="0"/>
                <w:strike w:val="0"/>
              </w:rPr>
              <w:t xml:space="preserve">4) </w:t>
            </w:r>
            <w:r>
              <w:rPr>
                <w:strike w:val="0"/>
              </w:rPr>
              <w:t>Д</w:t>
            </w:r>
            <w:r>
              <w:rPr>
                <w:b w:val="0"/>
                <w:strike w:val="0"/>
              </w:rPr>
              <w:t>ля подтверждения происхождения товаров, указан</w:t>
            </w:r>
            <w:r>
              <w:rPr>
                <w:rStyle w:val="Style_5_ch"/>
                <w:b w:val="0"/>
                <w:strike w:val="0"/>
              </w:rPr>
              <w:t>ных в</w:t>
            </w:r>
            <w:r>
              <w:rPr>
                <w:rStyle w:val="Style_5_ch"/>
                <w:b w:val="0"/>
                <w:strike w:val="0"/>
              </w:rPr>
              <w:t xml:space="preserve"> </w:t>
            </w:r>
            <w:r>
              <w:rPr>
                <w:rStyle w:val="Style_5_ch"/>
                <w:b w:val="0"/>
                <w:strike w:val="0"/>
              </w:rPr>
              <w:t>позициях 152</w:t>
            </w:r>
            <w:r>
              <w:rPr>
                <w:rStyle w:val="Style_5_ch"/>
                <w:b w:val="0"/>
                <w:strike w:val="0"/>
              </w:rPr>
              <w:t xml:space="preserve"> </w:t>
            </w:r>
            <w:r>
              <w:rPr>
                <w:rStyle w:val="Style_5_ch"/>
                <w:b w:val="0"/>
                <w:strike w:val="0"/>
              </w:rPr>
              <w:t>-</w:t>
            </w:r>
            <w:r>
              <w:rPr>
                <w:rStyle w:val="Style_5_ch"/>
                <w:b w:val="0"/>
                <w:strike w:val="0"/>
              </w:rPr>
              <w:t xml:space="preserve"> </w:t>
            </w:r>
            <w:r>
              <w:rPr>
                <w:rStyle w:val="Style_5_ch"/>
                <w:b w:val="0"/>
                <w:strike w:val="0"/>
              </w:rPr>
              <w:t>154</w:t>
            </w:r>
            <w:r>
              <w:rPr>
                <w:rStyle w:val="Style_5_ch"/>
                <w:b w:val="0"/>
                <w:strike w:val="0"/>
              </w:rPr>
              <w:t xml:space="preserve"> </w:t>
            </w:r>
            <w:r>
              <w:rPr>
                <w:rStyle w:val="Style_5_ch"/>
                <w:b w:val="0"/>
                <w:strike w:val="0"/>
              </w:rPr>
              <w:t xml:space="preserve">приложения № 1 Постановлению № 1875, </w:t>
            </w:r>
            <w:r>
              <w:rPr>
                <w:b w:val="0"/>
                <w:strike w:val="0"/>
              </w:rPr>
              <w:t>из государств - членов Евразийского экономического союза, за исключением Российской Федерации, в дополнение</w:t>
            </w:r>
            <w:r>
              <w:rPr>
                <w:rStyle w:val="Style_5_ch"/>
                <w:b w:val="0"/>
                <w:strike w:val="0"/>
              </w:rPr>
              <w:t xml:space="preserve"> к информации о</w:t>
            </w:r>
            <w:r>
              <w:rPr>
                <w:strike w:val="0"/>
              </w:rPr>
              <w:t xml:space="preserve"> наименовании страны происхождения товара</w:t>
            </w:r>
            <w:r>
              <w:rPr>
                <w:b w:val="0"/>
                <w:strike w:val="0"/>
              </w:rPr>
              <w:t xml:space="preserve"> - </w:t>
            </w:r>
            <w:r>
              <w:rPr>
                <w:b w:val="0"/>
                <w:strike w:val="0"/>
              </w:rPr>
              <w:t xml:space="preserve"> </w:t>
            </w:r>
            <w:r>
              <w:rPr>
                <w:b w:val="0"/>
                <w:strike w:val="0"/>
              </w:rPr>
              <w:t>ветеринарный сертификат, выдаваемый в соответствии с актами, составляющими право Евразийского экономического союза, п</w:t>
            </w:r>
            <w:r>
              <w:rPr>
                <w:b w:val="0"/>
                <w:strike w:val="0"/>
              </w:rPr>
              <w:t>одлежащий представлению заказчику при поставке товара (в том числе при выполнении работ, оказании услуг).</w:t>
            </w:r>
          </w:p>
          <w:p w14:paraId="97000000">
            <w:pPr>
              <w:widowControl w:val="0"/>
              <w:ind/>
              <w:jc w:val="both"/>
              <w:rPr>
                <w:i w:val="1"/>
                <w:sz w:val="22"/>
              </w:rPr>
            </w:pPr>
          </w:p>
          <w:p w14:paraId="98000000">
            <w:pPr>
              <w:widowControl w:val="0"/>
              <w:ind/>
              <w:jc w:val="both"/>
              <w:rPr>
                <w:i w:val="1"/>
                <w:sz w:val="22"/>
              </w:rPr>
            </w:pPr>
            <w:r>
              <w:rPr>
                <w:i w:val="1"/>
                <w:sz w:val="24"/>
              </w:rPr>
              <w:t>В случае отсутствия тре</w:t>
            </w:r>
            <w:r>
              <w:rPr>
                <w:i w:val="1"/>
                <w:sz w:val="24"/>
              </w:rPr>
              <w:t>буемых информации и документов в заявке на участие в закупке такая заявка приравнивается к заявке, в которой со</w:t>
            </w:r>
            <w:r>
              <w:rPr>
                <w:i w:val="1"/>
                <w:sz w:val="24"/>
              </w:rPr>
              <w:t>держится предложение о поставке товаров, происходящих из инос</w:t>
            </w:r>
            <w:r>
              <w:rPr>
                <w:i w:val="1"/>
                <w:sz w:val="24"/>
              </w:rPr>
              <w:t>транного государст</w:t>
            </w:r>
            <w:r>
              <w:rPr>
                <w:i w:val="1"/>
                <w:sz w:val="24"/>
              </w:rPr>
              <w:t>ва</w:t>
            </w:r>
            <w:r>
              <w:rPr>
                <w:i w:val="1"/>
                <w:sz w:val="22"/>
              </w:rPr>
              <w:t xml:space="preserve"> </w:t>
            </w:r>
            <w:r>
              <w:rPr>
                <w:i w:val="1"/>
                <w:sz w:val="22"/>
              </w:rPr>
              <w:t>(</w:t>
            </w:r>
            <w:r>
              <w:rPr>
                <w:i w:val="1"/>
                <w:sz w:val="22"/>
              </w:rPr>
              <w:t>информация относится ко всему пункту заявки на участие в закупке в случае установления запрета, ограничения или преимущества)</w:t>
            </w:r>
          </w:p>
        </w:tc>
      </w:tr>
      <w:tr>
        <w:trPr>
          <w:trHeight w:hRule="atLeast" w:val="281"/>
        </w:trPr>
        <w:tc>
          <w:tcPr>
            <w:tcW w:type="dxa" w:w="661"/>
            <w:tcBorders>
              <w:top w:color="000000" w:sz="4" w:val="single"/>
              <w:left w:color="000000" w:sz="4" w:val="single"/>
              <w:bottom w:color="000000" w:sz="4" w:val="single"/>
              <w:right w:color="000000" w:sz="4" w:val="single"/>
            </w:tcBorders>
          </w:tcPr>
          <w:p w14:paraId="99000000">
            <w:pPr>
              <w:pStyle w:val="Style_4"/>
              <w:widowControl w:val="0"/>
              <w:tabs>
                <w:tab w:leader="none" w:pos="110" w:val="left"/>
              </w:tabs>
              <w:spacing w:after="0"/>
              <w:ind/>
              <w:jc w:val="center"/>
              <w:rPr>
                <w:b w:val="1"/>
              </w:rPr>
            </w:pPr>
            <w:r>
              <w:rPr>
                <w:b w:val="1"/>
              </w:rPr>
              <w:t>2</w:t>
            </w:r>
          </w:p>
        </w:tc>
        <w:tc>
          <w:tcPr>
            <w:tcW w:type="dxa" w:w="8978"/>
            <w:tcBorders>
              <w:top w:color="000000" w:sz="4" w:val="single"/>
              <w:left w:color="000000" w:sz="4" w:val="single"/>
              <w:bottom w:color="000000" w:sz="4" w:val="single"/>
              <w:right w:color="000000" w:sz="4" w:val="single"/>
            </w:tcBorders>
          </w:tcPr>
          <w:p w14:paraId="9A000000">
            <w:pPr>
              <w:widowControl w:val="0"/>
              <w:ind/>
              <w:jc w:val="center"/>
              <w:rPr>
                <w:b w:val="1"/>
                <w:sz w:val="22"/>
              </w:rPr>
            </w:pPr>
            <w:r>
              <w:rPr>
                <w:b w:val="1"/>
                <w:sz w:val="22"/>
              </w:rPr>
              <w:t>ДОПОЛНИТЕЛЬНАЯ ИНФОРМАЦИЯ</w:t>
            </w:r>
          </w:p>
          <w:p w14:paraId="9B000000">
            <w:pPr>
              <w:widowControl w:val="0"/>
              <w:ind/>
              <w:jc w:val="both"/>
              <w:rPr>
                <w:sz w:val="24"/>
              </w:rPr>
            </w:pPr>
            <w:r>
              <w:rPr>
                <w:sz w:val="24"/>
              </w:rPr>
              <w:t>Для участия в закупке заявка на участие в закупке должна содержать информацию и документы, предусмотренные подпунктами "а" - "л" пункта 1 части 1 статьи 43 Закона № 44-ФЗ, которые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в сфере закупок.</w:t>
            </w:r>
          </w:p>
        </w:tc>
      </w:tr>
      <w:tr>
        <w:trPr>
          <w:trHeight w:hRule="atLeast" w:val="281"/>
        </w:trPr>
        <w:tc>
          <w:tcPr>
            <w:tcW w:type="dxa" w:w="661"/>
            <w:tcBorders>
              <w:top w:color="000000" w:sz="4" w:val="single"/>
              <w:left w:color="000000" w:sz="4" w:val="single"/>
              <w:bottom w:color="000000" w:sz="4" w:val="single"/>
              <w:right w:color="000000" w:sz="4" w:val="single"/>
            </w:tcBorders>
          </w:tcPr>
          <w:p w14:paraId="9C000000">
            <w:pPr>
              <w:pStyle w:val="Style_4"/>
              <w:widowControl w:val="0"/>
              <w:tabs>
                <w:tab w:leader="none" w:pos="110" w:val="left"/>
              </w:tabs>
              <w:spacing w:after="0"/>
              <w:ind/>
              <w:jc w:val="center"/>
              <w:rPr>
                <w:b w:val="1"/>
              </w:rPr>
            </w:pPr>
            <w:r>
              <w:rPr>
                <w:b w:val="1"/>
              </w:rPr>
              <w:t>2.1</w:t>
            </w:r>
          </w:p>
        </w:tc>
        <w:tc>
          <w:tcPr>
            <w:tcW w:type="dxa" w:w="8978"/>
            <w:tcBorders>
              <w:top w:color="000000" w:sz="4" w:val="single"/>
              <w:left w:color="000000" w:sz="4" w:val="single"/>
              <w:bottom w:color="000000" w:sz="4" w:val="single"/>
              <w:right w:color="000000" w:sz="4" w:val="single"/>
            </w:tcBorders>
          </w:tcPr>
          <w:p w14:paraId="9D000000">
            <w:pPr>
              <w:widowControl w:val="0"/>
              <w:ind/>
              <w:jc w:val="both"/>
              <w:rPr>
                <w:b w:val="1"/>
                <w:sz w:val="22"/>
              </w:rPr>
            </w:pPr>
            <w:r>
              <w:rPr>
                <w:b w:val="0"/>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bl>
    <w:p w14:paraId="9E000000">
      <w:pPr>
        <w:widowControl w:val="0"/>
        <w:ind/>
        <w:jc w:val="center"/>
        <w:rPr>
          <w:b w:val="1"/>
          <w:sz w:val="22"/>
        </w:rPr>
      </w:pPr>
    </w:p>
    <w:p w14:paraId="9F000000">
      <w:pPr>
        <w:widowControl w:val="0"/>
        <w:ind/>
        <w:jc w:val="center"/>
        <w:rPr>
          <w:b w:val="1"/>
          <w:sz w:val="22"/>
        </w:rPr>
      </w:pPr>
    </w:p>
    <w:p w14:paraId="A0000000">
      <w:pPr>
        <w:widowControl w:val="0"/>
        <w:ind/>
        <w:jc w:val="center"/>
        <w:rPr>
          <w:b w:val="1"/>
          <w:sz w:val="22"/>
        </w:rPr>
      </w:pPr>
      <w:r>
        <w:rPr>
          <w:b w:val="1"/>
          <w:sz w:val="22"/>
        </w:rPr>
        <w:t>2. ИНСТРУКЦИЯ ПО ЗАПОЛНЕНИЮ ЗАЯВКИ НА УЧАСТИЕ В ЗАКУПКЕ</w:t>
      </w:r>
    </w:p>
    <w:p w14:paraId="A1000000">
      <w:pPr>
        <w:widowControl w:val="0"/>
        <w:ind w:firstLine="540" w:left="0"/>
        <w:jc w:val="both"/>
        <w:rPr>
          <w:sz w:val="22"/>
        </w:rPr>
      </w:pPr>
    </w:p>
    <w:p w14:paraId="A2000000">
      <w:pPr>
        <w:widowControl w:val="0"/>
        <w:ind w:firstLine="708" w:left="0"/>
        <w:jc w:val="both"/>
      </w:pPr>
      <w:r>
        <w:t>Подать заявку на участие в закупке вправе только зарегистрированный в единой информационной системе в сфере закупок и аккредитованный на электронной площадке, специализированной электронной площадке участник закупки путем направления такой заявки в соответствии с</w:t>
      </w:r>
      <w:r>
        <w:rPr>
          <w:sz w:val="22"/>
        </w:rPr>
        <w:t xml:space="preserve"> Законом № 44-ФЗ</w:t>
      </w:r>
      <w:r>
        <w:t xml:space="preserve"> оператору электронной площадки, оператору специализированной электронной площадки.</w:t>
      </w:r>
    </w:p>
    <w:p w14:paraId="A3000000">
      <w:pPr>
        <w:widowControl w:val="0"/>
        <w:ind w:firstLine="708" w:left="0"/>
        <w:jc w:val="both"/>
      </w:pPr>
      <w:r>
        <w:t>Заявка на участие в закупке, подготовленная участником закупки, должна быть составлена на русском языке.</w:t>
      </w:r>
    </w:p>
    <w:p w14:paraId="A4000000">
      <w:pPr>
        <w:widowControl w:val="0"/>
        <w:ind w:firstLine="708" w:left="0"/>
        <w:jc w:val="both"/>
      </w:pPr>
      <w: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14:paraId="A5000000">
      <w:pPr>
        <w:widowControl w:val="0"/>
        <w:ind w:firstLine="708" w:left="0"/>
        <w:jc w:val="both"/>
      </w:pPr>
      <w:r>
        <w:t xml:space="preserve">Все документы, входящие в состав заявки на участие в закупке, должны иметь четко читаемый текст. </w:t>
      </w:r>
    </w:p>
    <w:p w14:paraId="A6000000">
      <w:pPr>
        <w:widowControl w:val="0"/>
        <w:ind w:firstLine="708" w:left="0"/>
        <w:jc w:val="both"/>
      </w:pPr>
      <w:r>
        <w:t>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до окончания установленного в соответствии с Законом № 44-ФЗ срока подачи заявок на участие в закупке.</w:t>
      </w:r>
    </w:p>
    <w:p w14:paraId="A7000000">
      <w:pPr>
        <w:widowControl w:val="0"/>
        <w:ind w:firstLine="708" w:left="0"/>
        <w:jc w:val="both"/>
      </w:pPr>
      <w: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A8000000">
      <w:pPr>
        <w:widowControl w:val="0"/>
        <w:ind w:firstLine="709" w:left="0"/>
        <w:jc w:val="both"/>
      </w:pPr>
      <w:r>
        <w:t>При формировании предложения участника закупки в отношении объекта закупки, предусмотренного пунктом 2 части 1 статьи 43 Закона № 44-ФЗ, с использованием 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Такие характеристики размещаются оператором электронной площадки в единой информационной системе (без размещения на официальном сайте единой информационной системы) одновременно с размещением протокола подведения итогов определения поставщика (подрядчика, исполнителя).</w:t>
      </w:r>
    </w:p>
    <w:p w14:paraId="A9000000">
      <w:pPr>
        <w:widowControl w:val="0"/>
        <w:ind w:firstLine="708" w:left="0"/>
        <w:jc w:val="both"/>
      </w:pPr>
      <w:r>
        <w:t xml:space="preserve">При формировании предложения участника закупки в отношении объекта закупки информация, предусмотренная подпунктами «а» и «г» пункта 2 части 1 статьи 43 Закона </w:t>
      </w:r>
      <w:r>
        <w:br/>
      </w:r>
      <w:r>
        <w:t>№ 44-ФЗ,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AA000000">
      <w:pPr>
        <w:widowControl w:val="0"/>
        <w:ind w:firstLine="708" w:left="0"/>
        <w:jc w:val="both"/>
      </w:pPr>
      <w:r>
        <w:t xml:space="preserve">В случае, если в извещении об осуществлении закупки не установлены критерии, предусмотренные пунктами 2 и 3 части 1 статьи 32 Закона № 44-ФЗ, а также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заявка на участие в электронном конкурсе состоит из второй и третьей частей. Вторая часть должна также содержать информацию, предусмотренную подпунктом «б» пункта 2 части 1 статьи 43 Закона № 44-ФЗ. </w:t>
      </w:r>
    </w:p>
    <w:p w14:paraId="AB000000">
      <w:pPr>
        <w:widowControl w:val="0"/>
        <w:ind w:firstLine="708" w:left="0"/>
        <w:jc w:val="both"/>
      </w:pPr>
      <w:r>
        <w:t xml:space="preserve">В случае если в качестве объекта закупки  предусмотрена поставка товара,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(в соответствии с формой описания объекта закупки - товар, включающий товары, входящие в его комплект), и такие вещи (товары) имеют разные товарные знаки, участнику закупки необходимо в подаваемой заявке предоставить информацию о товарных знаках (при наличии) и о стране происхождения товара в отношении каждой вещи,  входящей в состав сложной вещи (т.е. в отношении каждого товара, входящего в комплект товара, являющегося объектом закупки). </w:t>
      </w:r>
    </w:p>
    <w:p w14:paraId="AC000000">
      <w:pPr>
        <w:widowControl w:val="0"/>
        <w:ind w:firstLine="709" w:left="0"/>
        <w:jc w:val="both"/>
        <w:rPr>
          <w:strike w:val="1"/>
        </w:rPr>
      </w:pPr>
      <w:r>
        <w:t>Наименование страны происхождения товара указывается в соответствии с общероссийским классификатором, используемым для идентификации стран мира. Ответственность за достоверность сведений о стране происхождения товара, указанного в заявке на участие в закупке, несет участник закупки.</w:t>
      </w:r>
      <w:r>
        <w:rPr>
          <w:strike w:val="1"/>
        </w:rPr>
        <w:t xml:space="preserve"> </w:t>
      </w:r>
    </w:p>
    <w:p w14:paraId="AD000000">
      <w:pPr>
        <w:widowControl w:val="0"/>
        <w:ind w:firstLine="709" w:left="0"/>
        <w:jc w:val="both"/>
        <w:rPr>
          <w:color w:themeColor="text1" w:val="000000"/>
        </w:rPr>
      </w:pPr>
      <w:r>
        <w:rPr>
          <w:color w:themeColor="text1" w:val="000000"/>
        </w:rPr>
        <w:t xml:space="preserve">В случае, если предметом закупки являются изделия медицинского назначения, то участником закупки в заявке на участие в закупке должны быть указаны наименования товаров, входящих в объект закупки, в соответствии с регистрационными удостоверениями на такие изделия. Указание такой информации возможно в том числе с использованием электронной площадки. </w:t>
      </w:r>
    </w:p>
    <w:p w14:paraId="AE000000">
      <w:pPr>
        <w:widowControl w:val="0"/>
        <w:ind w:firstLine="708" w:left="0" w:right="-57"/>
        <w:jc w:val="both"/>
      </w:pPr>
      <w:r>
        <w:t>Предложение участника в отношении объекта закупки должно содержать конкретные значения показателей. Не допускается наличие неопределенности в значениях или множественность значений, свойственных модельному ряду закупаемых (поставляемых) товаров. В случае, если значения показателей (функциональных, технических, качественных, 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закупки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поставляются при выполнении работ, оказании услуг.</w:t>
      </w:r>
    </w:p>
    <w:p w14:paraId="AF000000">
      <w:pPr>
        <w:widowControl w:val="0"/>
        <w:ind w:firstLine="709" w:left="0"/>
        <w:jc w:val="both"/>
        <w:rPr>
          <w:highlight w:val="yellow"/>
        </w:rPr>
      </w:pPr>
      <w:r>
        <w:t xml:space="preserve">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 </w:t>
      </w:r>
    </w:p>
    <w:p w14:paraId="B0000000">
      <w:pPr>
        <w:widowControl w:val="0"/>
        <w:ind w:firstLine="709" w:left="0"/>
        <w:jc w:val="both"/>
        <w:rPr>
          <w:strike w:val="1"/>
        </w:rPr>
      </w:pPr>
      <w:r>
        <w:t>При описании заказчиком закупаемых/поставляемых товаров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14:paraId="B1000000">
      <w:pPr>
        <w:widowControl w:val="0"/>
        <w:ind w:firstLine="708" w:left="0" w:right="-57"/>
        <w:jc w:val="both"/>
      </w:pPr>
      <w:r>
        <w:t>При рассмотрении заявки участника комиссия вправе проверять достоверность предоставленных сведений в отношении закупаемого/поставляемого товара, на соответствие указанных сведений в заявке с</w:t>
      </w:r>
      <w:r>
        <w:rPr>
          <w:highlight w:val="white"/>
        </w:rPr>
        <w:t xml:space="preserve"> положениями предусмотренными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 </w:t>
      </w:r>
      <w:r>
        <w:t xml:space="preserve">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 </w:t>
      </w:r>
    </w:p>
    <w:p w14:paraId="B2000000">
      <w:pPr>
        <w:widowControl w:val="0"/>
        <w:ind w:firstLine="708" w:left="0"/>
        <w:jc w:val="both"/>
        <w:rPr>
          <w:highlight w:val="white"/>
        </w:rPr>
      </w:pPr>
      <w:r>
        <w:t xml:space="preserve">Указанные участниками значения показателей не должны противоречить положениям, </w:t>
      </w:r>
      <w:r>
        <w:rPr>
          <w:highlight w:val="white"/>
        </w:rPr>
        <w:t>предусмотренным техническим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w:t>
      </w:r>
      <w:r>
        <w:t xml:space="preserve">, </w:t>
      </w:r>
      <w:r>
        <w:rPr>
          <w:highlight w:val="white"/>
        </w:rPr>
        <w:t>в случае установления требования о соответствии объекта закупки указанным нормативным документам.</w:t>
      </w:r>
    </w:p>
    <w:p w14:paraId="B3000000">
      <w:pPr>
        <w:widowControl w:val="0"/>
        <w:ind w:firstLine="709" w:left="0"/>
        <w:jc w:val="both"/>
      </w:pPr>
      <w:r>
        <w:t xml:space="preserve">Сходные объекты закупки могут иметь ряд одинаковых показателей, установленных в описании объекта закупки, но каждый объект индивидуализируется единственным образом только ему присущими параметрами (значениями). </w:t>
      </w:r>
    </w:p>
    <w:p w14:paraId="B4000000">
      <w:pPr>
        <w:widowControl w:val="0"/>
        <w:ind w:firstLine="709" w:left="0"/>
        <w:jc w:val="both"/>
        <w:rPr>
          <w:strike w:val="1"/>
        </w:rPr>
      </w:pPr>
      <w:r>
        <w:t>Участник закупки указывает значения характеристик товара в соответствии с информацией, указанной в столбце «Инструкция по заполнению характеристик в заявке» таблицы раздела извещения об осуществлении закупки «Объект закупки» и в «Описании объекта закупки». Такая информация может содержать следующие указания:</w:t>
      </w:r>
    </w:p>
    <w:p w14:paraId="B5000000">
      <w:pPr>
        <w:pStyle w:val="Style_6"/>
        <w:widowControl w:val="0"/>
        <w:ind w:firstLine="709" w:left="0"/>
        <w:jc w:val="both"/>
      </w:pPr>
      <w:r>
        <w:t>- участник закупки указывает в заявке конкретное значение характеристики;</w:t>
      </w:r>
    </w:p>
    <w:p w14:paraId="B6000000">
      <w:pPr>
        <w:pStyle w:val="Style_6"/>
        <w:widowControl w:val="0"/>
        <w:ind w:firstLine="709" w:left="0"/>
        <w:jc w:val="both"/>
      </w:pPr>
      <w:r>
        <w:t>- участник закупки указывает в заявке диапазон значений характеристики;</w:t>
      </w:r>
    </w:p>
    <w:p w14:paraId="B7000000">
      <w:pPr>
        <w:pStyle w:val="Style_6"/>
        <w:widowControl w:val="0"/>
        <w:ind w:firstLine="709" w:left="0"/>
        <w:jc w:val="both"/>
      </w:pPr>
      <w:r>
        <w:t>- участник закупки указывает в заявке только одно значение характеристики;</w:t>
      </w:r>
    </w:p>
    <w:p w14:paraId="B8000000">
      <w:pPr>
        <w:widowControl w:val="0"/>
        <w:ind w:firstLine="709" w:left="0"/>
        <w:jc w:val="both"/>
        <w:rPr>
          <w:color w:val="FF0000"/>
        </w:rPr>
      </w:pPr>
      <w:r>
        <w:t>- участник закупки указывает в заявке одно или несколько значений характеристики;</w:t>
      </w:r>
    </w:p>
    <w:p w14:paraId="B9000000">
      <w:pPr>
        <w:widowControl w:val="0"/>
        <w:ind w:firstLine="709" w:left="0"/>
        <w:jc w:val="both"/>
        <w:rPr>
          <w:color w:val="FF0000"/>
        </w:rPr>
      </w:pPr>
      <w:r>
        <w:t>- участник закупки указывает в заявке все значения характеристики;</w:t>
      </w:r>
    </w:p>
    <w:p w14:paraId="BA000000">
      <w:pPr>
        <w:widowControl w:val="0"/>
        <w:ind w:firstLine="709" w:left="0"/>
        <w:jc w:val="both"/>
        <w:rPr>
          <w:color w:val="FF0000"/>
        </w:rPr>
      </w:pPr>
      <w:r>
        <w:t>- значение характеристики не может изменяться участником закупки.</w:t>
      </w:r>
    </w:p>
    <w:p w14:paraId="BB000000">
      <w:pPr>
        <w:widowControl w:val="0"/>
        <w:ind w:firstLine="708" w:left="0" w:right="-57"/>
        <w:jc w:val="both"/>
      </w:pPr>
      <w:r>
        <w:t xml:space="preserve">Участниками закупки при заполнении заявки не должно допускаться искусственное приведение значений показателей товаров, предлагаемых к поставке в соответствии с требованиями описания объекта закупки. 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могут быть взаимосвязаны друг с другом исходя из их физического смысла. </w:t>
      </w:r>
    </w:p>
    <w:p w14:paraId="BC000000">
      <w:pPr>
        <w:widowControl w:val="0"/>
        <w:ind w:firstLine="708" w:left="0" w:right="-57"/>
        <w:jc w:val="both"/>
      </w:pPr>
      <w:r>
        <w:t xml:space="preserve">Предложение участника в отношении поставляемых товаров, в том числе товаров, поставляемых при выполнении работ, оказании услуг, с любыми товарными знаками не должно сопровождаться словом «эквивалент». </w:t>
      </w:r>
    </w:p>
    <w:p w14:paraId="BD000000">
      <w:pPr>
        <w:widowControl w:val="0"/>
        <w:ind w:firstLine="708" w:left="0" w:right="-57"/>
        <w:jc w:val="both"/>
      </w:pPr>
      <w:r>
        <w:t>Предложение участника в отношении объекта закупки должно полностью соответствовать требованиям к такому объекту, установленным заказчиком в описании объекта закупки.</w:t>
      </w:r>
    </w:p>
    <w:p w14:paraId="BE000000">
      <w:pPr>
        <w:widowControl w:val="0"/>
        <w:ind w:firstLine="709" w:left="0"/>
        <w:jc w:val="both"/>
      </w:pPr>
      <w:r>
        <w:t>Не предоставление в заявке участника закупки конкретного значения показателя по сроку гарантии на товар не является основанием для отклонения заявки.</w:t>
      </w:r>
    </w:p>
    <w:p w14:paraId="BF000000">
      <w:pPr>
        <w:widowControl w:val="0"/>
        <w:ind w:firstLine="708" w:left="0"/>
        <w:jc w:val="both"/>
      </w:pPr>
      <w:r>
        <w:t>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 установленное в «Описании объекта закупки» без слов «не менее».</w:t>
      </w:r>
    </w:p>
    <w:p w14:paraId="C0000000">
      <w:pPr>
        <w:widowControl w:val="0"/>
        <w:ind w:firstLine="708" w:left="0"/>
        <w:jc w:val="both"/>
      </w:pPr>
    </w:p>
    <w:tbl>
      <w:tblPr>
        <w:tblStyle w:val="Style_3"/>
        <w:tblW w:type="auto" w:w="0"/>
        <w:tblInd w:type="dxa" w:w="-5"/>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079"/>
        <w:gridCol w:w="1560"/>
      </w:tblGrid>
      <w:tr>
        <w:tc>
          <w:tcPr>
            <w:tcW w:type="dxa" w:w="8079"/>
            <w:tcBorders>
              <w:top w:color="000000" w:sz="4" w:val="single"/>
              <w:left w:color="000000" w:sz="4" w:val="single"/>
              <w:bottom w:color="000000" w:sz="4" w:val="single"/>
              <w:right w:color="000000" w:sz="4" w:val="single"/>
            </w:tcBorders>
            <w:shd w:fill="auto" w:val="clear"/>
          </w:tcPr>
          <w:p w14:paraId="C1000000">
            <w:pPr>
              <w:widowControl w:val="0"/>
              <w:ind/>
              <w:jc w:val="both"/>
            </w:pPr>
            <w:r>
              <w:t>Срок предоставления гарантии производителя на товар с момента подписания государственным заказчиком документа о приемке товара, месяц</w:t>
            </w:r>
          </w:p>
        </w:tc>
        <w:tc>
          <w:tcPr>
            <w:tcW w:type="dxa" w:w="1560"/>
            <w:tcBorders>
              <w:top w:color="000000" w:sz="4" w:val="single"/>
              <w:left w:color="000000" w:sz="4" w:val="single"/>
              <w:bottom w:color="000000" w:sz="4" w:val="single"/>
              <w:right w:color="000000" w:sz="4" w:val="single"/>
            </w:tcBorders>
            <w:shd w:fill="auto" w:val="clear"/>
            <w:vAlign w:val="center"/>
          </w:tcPr>
          <w:p w14:paraId="C2000000">
            <w:pPr>
              <w:widowControl w:val="0"/>
              <w:ind/>
              <w:jc w:val="both"/>
            </w:pPr>
            <w:r>
              <w:t xml:space="preserve">не менее 12 </w:t>
            </w:r>
          </w:p>
        </w:tc>
      </w:tr>
      <w:tr>
        <w:tc>
          <w:tcPr>
            <w:tcW w:type="dxa" w:w="8079"/>
            <w:tcBorders>
              <w:top w:color="000000" w:sz="4" w:val="single"/>
              <w:left w:color="000000" w:sz="4" w:val="single"/>
              <w:bottom w:color="000000" w:sz="4" w:val="single"/>
              <w:right w:color="000000" w:sz="4" w:val="single"/>
            </w:tcBorders>
            <w:shd w:fill="auto" w:val="clear"/>
          </w:tcPr>
          <w:p w14:paraId="C3000000">
            <w:pPr>
              <w:widowControl w:val="0"/>
              <w:ind/>
              <w:jc w:val="both"/>
            </w:pPr>
            <w:r>
              <w:t>Срок предоставления гарантии поставщика на товар с момента подписания государственным заказчиком документа о приемке товара, месяц.</w:t>
            </w:r>
          </w:p>
          <w:p w14:paraId="C4000000">
            <w:pPr>
              <w:widowControl w:val="0"/>
              <w:ind/>
              <w:jc w:val="both"/>
            </w:pPr>
            <w:r>
              <w:t>Срок гарантии поставщика не может быть менее срока гарантии производителя</w:t>
            </w:r>
          </w:p>
        </w:tc>
        <w:tc>
          <w:tcPr>
            <w:tcW w:type="dxa" w:w="1560"/>
            <w:tcBorders>
              <w:top w:color="000000" w:sz="4" w:val="single"/>
              <w:left w:color="000000" w:sz="4" w:val="single"/>
              <w:bottom w:color="000000" w:sz="4" w:val="single"/>
              <w:right w:color="000000" w:sz="4" w:val="single"/>
            </w:tcBorders>
            <w:shd w:fill="auto" w:val="clear"/>
            <w:vAlign w:val="center"/>
          </w:tcPr>
          <w:p w14:paraId="C5000000">
            <w:pPr>
              <w:widowControl w:val="0"/>
              <w:ind/>
              <w:jc w:val="both"/>
            </w:pPr>
            <w:r>
              <w:t xml:space="preserve">не менее 12 </w:t>
            </w:r>
          </w:p>
        </w:tc>
      </w:tr>
    </w:tbl>
    <w:p w14:paraId="C6000000">
      <w:pPr>
        <w:widowControl w:val="0"/>
        <w:ind w:firstLine="709" w:left="0"/>
        <w:jc w:val="both"/>
      </w:pPr>
      <w:r>
        <w:t>Для товаров, используемых при выполнении закупаемых работ, оказываемых услуг в заявке требуется только согласие участника. Данное согласие распространяется на указанные в закупке материалы, используемые при выполнении работ, оказании услуг.</w:t>
      </w:r>
    </w:p>
    <w:p w14:paraId="C7000000">
      <w:pPr>
        <w:widowControl w:val="0"/>
        <w:ind w:firstLine="708" w:left="0"/>
        <w:jc w:val="center"/>
      </w:pPr>
    </w:p>
    <w:sectPr>
      <w:headerReference r:id="rId1" w:type="default"/>
      <w:pgSz w:h="16838" w:orient="portrait" w:w="11906"/>
      <w:pgMar w:bottom="851" w:footer="720" w:gutter="0" w:header="720" w:left="1701" w:right="566"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framePr w:h="0" w:hAnchor="margin" w:hSpace="0" w:vAnchor="text" w:vSpace="0" w:wrap="around" w:xAlign="center" w:y="1"/>
      <w:widowControl w:val="1"/>
      <w:pBdr>
        <w:top w:sz="4" w:val="nil"/>
        <w:left w:sz="4" w:val="nil"/>
        <w:bottom w:sz="4" w:val="nil"/>
        <w:right w:sz="4" w:val="nil"/>
        <w:between w:sz="4" w:val="nil"/>
      </w:pBdr>
      <w:ind/>
      <w:jc w:val="left"/>
    </w:pPr>
    <w:r>
      <w:fldChar w:fldCharType="begin"/>
    </w:r>
    <w:r>
      <w:instrText xml:space="preserve">PAGE </w:instrText>
    </w:r>
    <w:r>
      <w:fldChar w:fldCharType="separate"/>
    </w:r>
    <w:r>
      <w:t xml:space="preserve"> </w:t>
    </w:r>
    <w:r>
      <w:fldChar w:fldCharType="end"/>
    </w:r>
  </w:p>
  <w:p w14:paraId="01000000">
    <w:pPr>
      <w:pStyle w:val="Style_1"/>
      <w:widowControl w:val="0"/>
      <w:ind/>
      <w:jc w:val="center"/>
    </w:pPr>
  </w:p>
  <w:p w14:paraId="03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widowControl w:val="0"/>
        <w:ind w:hanging="360" w:left="2040"/>
      </w:pPr>
    </w:lvl>
    <w:lvl w:ilvl="1">
      <w:start w:val="1"/>
      <w:numFmt w:val="decimal"/>
      <w:pStyle w:val="Style_31"/>
      <w:lvlText w:val="%1.%2."/>
      <w:lvlJc w:val="left"/>
      <w:pPr>
        <w:widowControl w:val="0"/>
        <w:ind w:hanging="432" w:left="912"/>
      </w:pPr>
      <w:rPr>
        <w:b w:val="0"/>
      </w:rPr>
    </w:lvl>
    <w:lvl w:ilvl="2">
      <w:start w:val="1"/>
      <w:numFmt w:val="decimal"/>
      <w:lvlText w:val="%1.%2.%3."/>
      <w:lvlJc w:val="left"/>
      <w:pPr>
        <w:widowControl w:val="0"/>
        <w:ind w:hanging="504" w:left="1224"/>
      </w:pPr>
      <w:rPr>
        <w:b w:val="0"/>
      </w:rPr>
    </w:lvl>
    <w:lvl w:ilvl="3">
      <w:start w:val="1"/>
      <w:numFmt w:val="decimal"/>
      <w:lvlText w:val="%1.%2.%3.%4."/>
      <w:lvlJc w:val="left"/>
      <w:pPr>
        <w:widowControl w:val="0"/>
        <w:ind w:hanging="648" w:left="1728"/>
      </w:pPr>
    </w:lvl>
    <w:lvl w:ilvl="4">
      <w:start w:val="1"/>
      <w:numFmt w:val="decimal"/>
      <w:lvlText w:val="%1.%2.%3.%4.%5."/>
      <w:lvlJc w:val="left"/>
      <w:pPr>
        <w:widowControl w:val="0"/>
        <w:ind w:hanging="792" w:left="2232"/>
      </w:pPr>
    </w:lvl>
    <w:lvl w:ilvl="5">
      <w:start w:val="1"/>
      <w:numFmt w:val="decimal"/>
      <w:lvlText w:val="%1.%2.%3.%4.%5.%6."/>
      <w:lvlJc w:val="left"/>
      <w:pPr>
        <w:widowControl w:val="0"/>
        <w:ind w:hanging="936" w:left="2736"/>
      </w:pPr>
    </w:lvl>
    <w:lvl w:ilvl="6">
      <w:start w:val="1"/>
      <w:numFmt w:val="decimal"/>
      <w:lvlText w:val="%1.%2.%3.%4.%5.%6.%7."/>
      <w:lvlJc w:val="left"/>
      <w:pPr>
        <w:widowControl w:val="0"/>
        <w:ind w:hanging="1080" w:left="3240"/>
      </w:pPr>
    </w:lvl>
    <w:lvl w:ilvl="7">
      <w:start w:val="1"/>
      <w:numFmt w:val="decimal"/>
      <w:lvlText w:val="%1.%2.%3.%4.%5.%6.%7.%8."/>
      <w:lvlJc w:val="left"/>
      <w:pPr>
        <w:widowControl w:val="0"/>
        <w:ind w:hanging="1224" w:left="3744"/>
      </w:pPr>
    </w:lvl>
    <w:lvl w:ilvl="8">
      <w:start w:val="1"/>
      <w:numFmt w:val="decimal"/>
      <w:lvlText w:val="%1.%2.%3.%4.%5.%6.%7.%8.%9."/>
      <w:lvlJc w:val="left"/>
      <w:pPr>
        <w:widowControl w:val="0"/>
        <w:ind w:hanging="1440" w:left="4320"/>
      </w:pPr>
    </w:lvl>
  </w:abstractNum>
  <w:abstractNum w:abstractNumId="1">
    <w:lvl w:ilvl="0">
      <w:start w:val="4"/>
      <w:numFmt w:val="decimal"/>
      <w:pStyle w:val="Style_147"/>
      <w:lvlText w:val="%1."/>
      <w:lvlJc w:val="left"/>
      <w:pPr>
        <w:widowControl w:val="0"/>
        <w:tabs>
          <w:tab w:leader="none" w:pos="360" w:val="left"/>
        </w:tabs>
        <w:ind w:firstLine="0" w:left="0"/>
      </w:pPr>
    </w:lvl>
    <w:lvl w:ilvl="1">
      <w:start w:val="1"/>
      <w:numFmt w:val="decimal"/>
      <w:pStyle w:val="Style_43"/>
      <w:lvlText w:val="%1.%2."/>
      <w:lvlJc w:val="left"/>
      <w:pPr>
        <w:widowControl w:val="0"/>
        <w:tabs>
          <w:tab w:leader="none" w:pos="0" w:val="left"/>
        </w:tabs>
        <w:ind w:firstLine="0" w:left="0"/>
      </w:pPr>
    </w:lvl>
    <w:lvl w:ilvl="2">
      <w:start w:val="1"/>
      <w:numFmt w:val="decimal"/>
      <w:lvlText w:val="%1.%2.%3."/>
      <w:lvlJc w:val="left"/>
      <w:pPr>
        <w:widowControl w:val="0"/>
        <w:tabs>
          <w:tab w:leader="none" w:pos="0" w:val="left"/>
        </w:tabs>
        <w:ind w:firstLine="0" w:left="0"/>
      </w:pPr>
    </w:lvl>
    <w:lvl w:ilvl="3">
      <w:start w:val="1"/>
      <w:numFmt w:val="decimal"/>
      <w:lvlText w:val="%1.%2.%3.%4."/>
      <w:lvlJc w:val="left"/>
      <w:pPr>
        <w:widowControl w:val="0"/>
        <w:tabs>
          <w:tab w:leader="none" w:pos="0" w:val="left"/>
        </w:tabs>
        <w:ind w:firstLine="0" w:left="0"/>
      </w:pPr>
    </w:lvl>
    <w:lvl w:ilvl="4">
      <w:start w:val="1"/>
      <w:numFmt w:val="decimal"/>
      <w:lvlText w:val="%1.%2.%3.%4.%5."/>
      <w:lvlJc w:val="left"/>
      <w:pPr>
        <w:widowControl w:val="0"/>
        <w:tabs>
          <w:tab w:leader="none" w:pos="0" w:val="left"/>
        </w:tabs>
        <w:ind w:firstLine="0" w:left="0"/>
      </w:pPr>
    </w:lvl>
    <w:lvl w:ilvl="5">
      <w:start w:val="1"/>
      <w:numFmt w:val="decimal"/>
      <w:lvlText w:val="%1.%2.%3.%4.%5.%6."/>
      <w:lvlJc w:val="left"/>
      <w:pPr>
        <w:widowControl w:val="0"/>
        <w:tabs>
          <w:tab w:leader="none" w:pos="0" w:val="left"/>
        </w:tabs>
        <w:ind w:firstLine="0" w:left="0"/>
      </w:pPr>
    </w:lvl>
    <w:lvl w:ilvl="6">
      <w:start w:val="1"/>
      <w:numFmt w:val="decimal"/>
      <w:lvlText w:val="%1.%2.%3.%4.%5.%6.%7."/>
      <w:lvlJc w:val="left"/>
      <w:pPr>
        <w:widowControl w:val="0"/>
        <w:tabs>
          <w:tab w:leader="none" w:pos="0" w:val="left"/>
        </w:tabs>
        <w:ind w:firstLine="0" w:left="0"/>
      </w:pPr>
    </w:lvl>
    <w:lvl w:ilvl="7">
      <w:start w:val="1"/>
      <w:numFmt w:val="decimal"/>
      <w:lvlText w:val="%1.%2.%3.%4.%5.%6.%7.%8."/>
      <w:lvlJc w:val="left"/>
      <w:pPr>
        <w:widowControl w:val="0"/>
        <w:tabs>
          <w:tab w:leader="none" w:pos="0" w:val="left"/>
        </w:tabs>
        <w:ind w:firstLine="0" w:left="0"/>
      </w:pPr>
    </w:lvl>
    <w:lvl w:ilvl="8">
      <w:start w:val="1"/>
      <w:numFmt w:val="decimal"/>
      <w:lvlText w:val="%1.%2.%3.%4.%5.%6.%7.%8.%9."/>
      <w:lvlJc w:val="left"/>
      <w:pPr>
        <w:widowControl w:val="0"/>
        <w:tabs>
          <w:tab w:leader="none" w:pos="0" w:val="left"/>
        </w:tabs>
        <w:ind w:hanging="1800" w:left="1800"/>
      </w:pPr>
    </w:lvl>
  </w:abstractNum>
  <w:abstractNum w:abstractNumId="2">
    <w:lvl w:ilvl="0">
      <w:start w:val="1"/>
      <w:numFmt w:val="bullet"/>
      <w:pStyle w:val="Style_60"/>
      <w:lvlText w:val=""/>
      <w:lvlJc w:val="left"/>
      <w:pPr>
        <w:widowControl w:val="0"/>
        <w:ind w:hanging="360" w:left="720"/>
      </w:pPr>
      <w:rPr>
        <w:rFonts w:ascii="Wingdings" w:hAnsi="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lvl w:ilvl="0">
      <w:start w:val="1"/>
      <w:numFmt w:val="bullet"/>
      <w:pStyle w:val="Style_107"/>
      <w:lvlText w:val=""/>
      <w:lvlJc w:val="left"/>
      <w:pPr>
        <w:widowControl w:val="0"/>
        <w:tabs>
          <w:tab w:leader="none" w:pos="851" w:val="left"/>
        </w:tabs>
        <w:ind w:hanging="284" w:left="851"/>
      </w:pPr>
      <w:rPr>
        <w:rFonts w:ascii="Wingdings" w:hAnsi="Wingdings"/>
        <w:b w:val="0"/>
        <w:i w:val="0"/>
        <w:sz w:val="16"/>
      </w:rPr>
    </w:lvl>
    <w:lvl w:ilvl="1">
      <w:start w:val="1"/>
      <w:numFmt w:val="bullet"/>
      <w:lvlText w:val=""/>
      <w:lvlJc w:val="left"/>
      <w:pPr>
        <w:widowControl w:val="0"/>
        <w:tabs>
          <w:tab w:leader="none" w:pos="851" w:val="left"/>
        </w:tabs>
        <w:ind w:hanging="284" w:left="851"/>
      </w:pPr>
      <w:rPr>
        <w:rFonts w:ascii="Wingdings" w:hAnsi="Wingdings"/>
        <w:b w:val="0"/>
        <w:i w:val="0"/>
        <w:sz w:val="20"/>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4">
    <w:lvl w:ilvl="0">
      <w:start w:val="4"/>
      <w:numFmt w:val="decimal"/>
      <w:pStyle w:val="Style_150"/>
      <w:lvlText w:val="%1."/>
      <w:lvlJc w:val="left"/>
      <w:pPr>
        <w:widowControl w:val="0"/>
        <w:tabs>
          <w:tab w:leader="none" w:pos="0" w:val="left"/>
        </w:tabs>
        <w:ind w:hanging="900" w:left="900"/>
      </w:pPr>
    </w:lvl>
    <w:lvl w:ilvl="1">
      <w:start w:val="2"/>
      <w:numFmt w:val="decimal"/>
      <w:lvlText w:val="%1.%2."/>
      <w:lvlJc w:val="left"/>
      <w:pPr>
        <w:widowControl w:val="0"/>
        <w:tabs>
          <w:tab w:leader="none" w:pos="0" w:val="left"/>
        </w:tabs>
        <w:ind w:hanging="900" w:left="1077"/>
      </w:pPr>
    </w:lvl>
    <w:lvl w:ilvl="2">
      <w:start w:val="2"/>
      <w:numFmt w:val="decimal"/>
      <w:lvlText w:val="%1.%2.%3."/>
      <w:lvlJc w:val="left"/>
      <w:pPr>
        <w:widowControl w:val="0"/>
        <w:tabs>
          <w:tab w:leader="none" w:pos="0" w:val="left"/>
        </w:tabs>
        <w:ind w:hanging="900" w:left="1254"/>
      </w:pPr>
    </w:lvl>
    <w:lvl w:ilvl="3">
      <w:start w:val="1"/>
      <w:numFmt w:val="decimal"/>
      <w:lvlText w:val="%1.%2.%3.%4."/>
      <w:lvlJc w:val="left"/>
      <w:pPr>
        <w:widowControl w:val="0"/>
        <w:tabs>
          <w:tab w:leader="none" w:pos="0" w:val="left"/>
        </w:tabs>
        <w:ind w:hanging="900" w:left="1431"/>
      </w:pPr>
    </w:lvl>
    <w:lvl w:ilvl="4">
      <w:start w:val="1"/>
      <w:numFmt w:val="decimal"/>
      <w:lvlText w:val="%1.%2.%3.%4.%5."/>
      <w:lvlJc w:val="left"/>
      <w:pPr>
        <w:widowControl w:val="0"/>
        <w:tabs>
          <w:tab w:leader="none" w:pos="0" w:val="left"/>
        </w:tabs>
        <w:ind w:hanging="1080" w:left="1788"/>
      </w:pPr>
    </w:lvl>
    <w:lvl w:ilvl="5">
      <w:start w:val="1"/>
      <w:numFmt w:val="decimal"/>
      <w:lvlText w:val="%1.%2.%3.%4.%5.%6."/>
      <w:lvlJc w:val="left"/>
      <w:pPr>
        <w:widowControl w:val="0"/>
        <w:tabs>
          <w:tab w:leader="none" w:pos="0" w:val="left"/>
        </w:tabs>
        <w:ind w:hanging="1080" w:left="1965"/>
      </w:pPr>
    </w:lvl>
    <w:lvl w:ilvl="6">
      <w:start w:val="1"/>
      <w:numFmt w:val="decimal"/>
      <w:lvlText w:val="%1.%2.%3.%4.%5.%6.%7."/>
      <w:lvlJc w:val="left"/>
      <w:pPr>
        <w:widowControl w:val="0"/>
        <w:tabs>
          <w:tab w:leader="none" w:pos="0" w:val="left"/>
        </w:tabs>
        <w:ind w:hanging="1440" w:left="2502"/>
      </w:pPr>
    </w:lvl>
    <w:lvl w:ilvl="7">
      <w:start w:val="1"/>
      <w:numFmt w:val="decimal"/>
      <w:lvlText w:val="%1.%2.%3.%4.%5.%6.%7.%8."/>
      <w:lvlJc w:val="left"/>
      <w:pPr>
        <w:widowControl w:val="0"/>
        <w:tabs>
          <w:tab w:leader="none" w:pos="0" w:val="left"/>
        </w:tabs>
        <w:ind w:hanging="1440" w:left="2679"/>
      </w:pPr>
    </w:lvl>
    <w:lvl w:ilvl="8">
      <w:start w:val="1"/>
      <w:numFmt w:val="decimal"/>
      <w:lvlText w:val="%1.%2.%3.%4.%5.%6.%7.%8.%9."/>
      <w:lvlJc w:val="left"/>
      <w:pPr>
        <w:widowControl w:val="0"/>
        <w:tabs>
          <w:tab w:leader="none" w:pos="0" w:val="left"/>
        </w:tabs>
        <w:ind w:hanging="1800" w:left="3216"/>
      </w:pPr>
    </w:lvl>
  </w:abstractNum>
  <w:abstractNum w:abstractNumId="5">
    <w:lvl w:ilvl="0">
      <w:start w:val="1"/>
      <w:numFmt w:val="decimal"/>
      <w:pStyle w:val="Style_321"/>
      <w:lvlText w:val="%1."/>
      <w:lvlJc w:val="left"/>
      <w:pPr>
        <w:widowControl w:val="0"/>
        <w:tabs>
          <w:tab w:leader="none" w:pos="927" w:val="left"/>
        </w:tabs>
        <w:ind w:hanging="567" w:left="927"/>
      </w:pPr>
    </w:lvl>
    <w:lvl w:ilvl="1">
      <w:start w:val="1"/>
      <w:numFmt w:val="bullet"/>
      <w:lvlText w:val="o"/>
      <w:lvlJc w:val="left"/>
      <w:pPr>
        <w:widowControl w:val="0"/>
        <w:tabs>
          <w:tab w:leader="none" w:pos="1440" w:val="left"/>
        </w:tabs>
        <w:ind w:hanging="360" w:left="1440"/>
      </w:pPr>
      <w:rPr>
        <w:rFonts w:ascii="Courier New" w:hAnsi="Courier New"/>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6">
    <w:lvl w:ilvl="0">
      <w:numFmt w:val="decimal"/>
      <w:pStyle w:val="Style_391"/>
      <w:lvlText w:val=""/>
      <w:lvlJc w:val="left"/>
      <w:pPr>
        <w:widowControl w:val="0"/>
        <w:tabs>
          <w:tab w:leader="none" w:pos="1134" w:val="left"/>
        </w:tabs>
        <w:ind w:hanging="425" w:left="1134"/>
      </w:pPr>
      <w:rPr>
        <w:rFonts w:ascii="GreekMathSymbols" w:hAnsi="GreekMathSymbols"/>
      </w:rPr>
    </w:lvl>
    <w:lvl w:ilvl="1">
      <w:numFmt w:val="bullet"/>
      <w:lvlText w:val=""/>
      <w:lvlJc w:val="left"/>
      <w:pPr>
        <w:widowControl w:val="0"/>
        <w:tabs>
          <w:tab w:leader="none" w:pos="1363" w:val="left"/>
        </w:tabs>
        <w:ind w:hanging="439" w:left="1363"/>
      </w:pPr>
      <w:rPr>
        <w:rFonts w:ascii="Wingdings" w:hAnsi="Wingdings"/>
      </w:rPr>
    </w:lvl>
    <w:lvl w:ilvl="2">
      <w:start w:val="1"/>
      <w:numFmt w:val="lowerRoman"/>
      <w:lvlText w:val="%3."/>
      <w:lvlJc w:val="right"/>
      <w:pPr>
        <w:widowControl w:val="0"/>
        <w:tabs>
          <w:tab w:leader="none" w:pos="2160" w:val="left"/>
        </w:tabs>
        <w:ind w:hanging="180" w:left="2160"/>
      </w:pPr>
    </w:lvl>
    <w:lvl w:ilvl="3">
      <w:start w:val="1"/>
      <w:numFmt w:val="decimal"/>
      <w:lvlText w:val="%4."/>
      <w:lvlJc w:val="left"/>
      <w:pPr>
        <w:widowControl w:val="0"/>
        <w:tabs>
          <w:tab w:leader="none" w:pos="2880" w:val="left"/>
        </w:tabs>
        <w:ind w:hanging="360" w:left="2880"/>
      </w:pPr>
    </w:lvl>
    <w:lvl w:ilvl="4">
      <w:start w:val="1"/>
      <w:numFmt w:val="lowerLetter"/>
      <w:lvlText w:val="%5."/>
      <w:lvlJc w:val="left"/>
      <w:pPr>
        <w:widowControl w:val="0"/>
        <w:tabs>
          <w:tab w:leader="none" w:pos="3600" w:val="left"/>
        </w:tabs>
        <w:ind w:hanging="360" w:left="3600"/>
      </w:pPr>
    </w:lvl>
    <w:lvl w:ilvl="5">
      <w:start w:val="1"/>
      <w:numFmt w:val="lowerRoman"/>
      <w:lvlText w:val="%6."/>
      <w:lvlJc w:val="right"/>
      <w:pPr>
        <w:widowControl w:val="0"/>
        <w:tabs>
          <w:tab w:leader="none" w:pos="4320" w:val="left"/>
        </w:tabs>
        <w:ind w:hanging="180" w:left="4320"/>
      </w:pPr>
    </w:lvl>
    <w:lvl w:ilvl="6">
      <w:start w:val="1"/>
      <w:numFmt w:val="decimal"/>
      <w:lvlText w:val="%7."/>
      <w:lvlJc w:val="left"/>
      <w:pPr>
        <w:widowControl w:val="0"/>
        <w:tabs>
          <w:tab w:leader="none" w:pos="5040" w:val="left"/>
        </w:tabs>
        <w:ind w:hanging="360" w:left="5040"/>
      </w:pPr>
    </w:lvl>
    <w:lvl w:ilvl="7">
      <w:start w:val="1"/>
      <w:numFmt w:val="lowerLetter"/>
      <w:lvlText w:val="%8."/>
      <w:lvlJc w:val="left"/>
      <w:pPr>
        <w:widowControl w:val="0"/>
        <w:tabs>
          <w:tab w:leader="none" w:pos="5760" w:val="left"/>
        </w:tabs>
        <w:ind w:hanging="360" w:left="5760"/>
      </w:pPr>
    </w:lvl>
    <w:lvl w:ilvl="8">
      <w:start w:val="1"/>
      <w:numFmt w:val="lowerRoman"/>
      <w:lvlText w:val="%9."/>
      <w:lvlJc w:val="right"/>
      <w:pPr>
        <w:widowControl w:val="0"/>
        <w:tabs>
          <w:tab w:leader="none" w:pos="6480" w:val="left"/>
        </w:tabs>
        <w:ind w:hanging="180" w:left="6480"/>
      </w:pPr>
    </w:lvl>
  </w:abstractNum>
  <w:abstractNum w:abstractNumId="7">
    <w:lvl w:ilvl="0">
      <w:start w:val="1"/>
      <w:numFmt w:val="bullet"/>
      <w:pStyle w:val="Style_499"/>
      <w:lvlText w:val=""/>
      <w:lvlJc w:val="left"/>
      <w:pPr>
        <w:widowControl w:val="0"/>
        <w:tabs>
          <w:tab w:leader="none" w:pos="697" w:val="left"/>
        </w:tabs>
        <w:ind w:hanging="357" w:left="697"/>
      </w:pPr>
      <w:rPr>
        <w:rFonts w:ascii="Symbol" w:hAnsi="Symbol"/>
        <w:caps w:val="1"/>
      </w:rPr>
    </w:lvl>
    <w:lvl w:ilvl="1">
      <w:start w:val="1"/>
      <w:numFmt w:val="bullet"/>
      <w:lvlText w:val=""/>
      <w:lvlJc w:val="left"/>
      <w:pPr>
        <w:widowControl w:val="0"/>
        <w:tabs>
          <w:tab w:leader="none" w:pos="1857" w:val="left"/>
        </w:tabs>
        <w:ind w:hanging="437" w:left="1857"/>
      </w:pPr>
      <w:rPr>
        <w:rFonts w:ascii="Symbol" w:hAnsi="Symbol"/>
        <w:caps w:val="1"/>
      </w:rPr>
    </w:lvl>
    <w:lvl w:ilvl="2">
      <w:start w:val="1"/>
      <w:numFmt w:val="bullet"/>
      <w:lvlText w:val=""/>
      <w:lvlJc w:val="left"/>
      <w:pPr>
        <w:widowControl w:val="0"/>
        <w:tabs>
          <w:tab w:leader="none" w:pos="2500" w:val="left"/>
        </w:tabs>
        <w:ind w:hanging="360" w:left="2500"/>
      </w:pPr>
      <w:rPr>
        <w:rFonts w:ascii="Wingdings" w:hAnsi="Wingdings"/>
      </w:rPr>
    </w:lvl>
    <w:lvl w:ilvl="3">
      <w:start w:val="1"/>
      <w:numFmt w:val="bullet"/>
      <w:lvlText w:val=""/>
      <w:lvlJc w:val="left"/>
      <w:pPr>
        <w:widowControl w:val="0"/>
        <w:tabs>
          <w:tab w:leader="none" w:pos="3220" w:val="left"/>
        </w:tabs>
        <w:ind w:hanging="360" w:left="3220"/>
      </w:pPr>
      <w:rPr>
        <w:rFonts w:ascii="Symbol" w:hAnsi="Symbol"/>
      </w:rPr>
    </w:lvl>
    <w:lvl w:ilvl="4">
      <w:start w:val="1"/>
      <w:numFmt w:val="bullet"/>
      <w:lvlText w:val="o"/>
      <w:lvlJc w:val="left"/>
      <w:pPr>
        <w:widowControl w:val="0"/>
        <w:tabs>
          <w:tab w:leader="none" w:pos="3940" w:val="left"/>
        </w:tabs>
        <w:ind w:hanging="360" w:left="3940"/>
      </w:pPr>
      <w:rPr>
        <w:rFonts w:ascii="Courier New" w:hAnsi="Courier New"/>
      </w:rPr>
    </w:lvl>
    <w:lvl w:ilvl="5">
      <w:start w:val="1"/>
      <w:numFmt w:val="bullet"/>
      <w:lvlText w:val=""/>
      <w:lvlJc w:val="left"/>
      <w:pPr>
        <w:widowControl w:val="0"/>
        <w:tabs>
          <w:tab w:leader="none" w:pos="4660" w:val="left"/>
        </w:tabs>
        <w:ind w:hanging="360" w:left="4660"/>
      </w:pPr>
      <w:rPr>
        <w:rFonts w:ascii="Wingdings" w:hAnsi="Wingdings"/>
      </w:rPr>
    </w:lvl>
    <w:lvl w:ilvl="6">
      <w:start w:val="1"/>
      <w:numFmt w:val="bullet"/>
      <w:lvlText w:val=""/>
      <w:lvlJc w:val="left"/>
      <w:pPr>
        <w:widowControl w:val="0"/>
        <w:tabs>
          <w:tab w:leader="none" w:pos="5380" w:val="left"/>
        </w:tabs>
        <w:ind w:hanging="360" w:left="5380"/>
      </w:pPr>
      <w:rPr>
        <w:rFonts w:ascii="Symbol" w:hAnsi="Symbol"/>
      </w:rPr>
    </w:lvl>
    <w:lvl w:ilvl="7">
      <w:start w:val="1"/>
      <w:numFmt w:val="bullet"/>
      <w:lvlText w:val="o"/>
      <w:lvlJc w:val="left"/>
      <w:pPr>
        <w:widowControl w:val="0"/>
        <w:tabs>
          <w:tab w:leader="none" w:pos="6100" w:val="left"/>
        </w:tabs>
        <w:ind w:hanging="360" w:left="6100"/>
      </w:pPr>
      <w:rPr>
        <w:rFonts w:ascii="Courier New" w:hAnsi="Courier New"/>
      </w:rPr>
    </w:lvl>
    <w:lvl w:ilvl="8">
      <w:start w:val="1"/>
      <w:numFmt w:val="bullet"/>
      <w:lvlText w:val=""/>
      <w:lvlJc w:val="left"/>
      <w:pPr>
        <w:widowControl w:val="0"/>
        <w:tabs>
          <w:tab w:leader="none" w:pos="6820" w:val="left"/>
        </w:tabs>
        <w:ind w:hanging="360" w:left="6820"/>
      </w:pPr>
      <w:rPr>
        <w:rFonts w:ascii="Wingdings" w:hAnsi="Wingdings"/>
      </w:rPr>
    </w:lvl>
  </w:abstractNum>
  <w:abstractNum w:abstractNumId="8">
    <w:lvl w:ilvl="0">
      <w:start w:val="1"/>
      <w:numFmt w:val="decimal"/>
      <w:lvlText w:val="%1."/>
      <w:lvlJc w:val="left"/>
      <w:pPr>
        <w:widowControl w:val="0"/>
        <w:ind w:hanging="567" w:left="567"/>
      </w:pPr>
    </w:lvl>
    <w:lvl w:ilvl="1">
      <w:start w:val="1"/>
      <w:numFmt w:val="decimal"/>
      <w:pStyle w:val="Style_52"/>
      <w:lvlText w:val="%1.%2"/>
      <w:lvlJc w:val="left"/>
      <w:pPr>
        <w:widowControl w:val="0"/>
        <w:tabs>
          <w:tab w:leader="none" w:pos="567" w:val="left"/>
        </w:tabs>
        <w:ind w:hanging="567" w:left="567"/>
      </w:pPr>
    </w:lvl>
    <w:lvl w:ilvl="2">
      <w:start w:val="1"/>
      <w:numFmt w:val="decimal"/>
      <w:lvlText w:val="%1.%2.%3"/>
      <w:lvlJc w:val="left"/>
      <w:pPr>
        <w:widowControl w:val="0"/>
        <w:tabs>
          <w:tab w:leader="none" w:pos="720" w:val="left"/>
        </w:tabs>
        <w:ind w:hanging="720" w:left="720"/>
      </w:pPr>
    </w:lvl>
    <w:lvl w:ilvl="3">
      <w:start w:val="1"/>
      <w:numFmt w:val="decimal"/>
      <w:lvlText w:val="%1.%2.%3.%4"/>
      <w:lvlJc w:val="left"/>
      <w:pPr>
        <w:widowControl w:val="0"/>
        <w:tabs>
          <w:tab w:leader="none" w:pos="864" w:val="left"/>
        </w:tabs>
        <w:ind w:hanging="864" w:left="864"/>
      </w:pPr>
    </w:lvl>
    <w:lvl w:ilvl="4">
      <w:start w:val="1"/>
      <w:numFmt w:val="decimal"/>
      <w:lvlText w:val="%1.%2.%3.%4.%5"/>
      <w:lvlJc w:val="left"/>
      <w:pPr>
        <w:widowControl w:val="0"/>
        <w:tabs>
          <w:tab w:leader="none" w:pos="1008" w:val="left"/>
        </w:tabs>
        <w:ind w:hanging="1008" w:left="1008"/>
      </w:pPr>
    </w:lvl>
    <w:lvl w:ilvl="5">
      <w:start w:val="1"/>
      <w:numFmt w:val="decimal"/>
      <w:lvlText w:val="%1.%2.%3.%4.%5.%6"/>
      <w:lvlJc w:val="left"/>
      <w:pPr>
        <w:widowControl w:val="0"/>
        <w:tabs>
          <w:tab w:leader="none" w:pos="1152" w:val="left"/>
        </w:tabs>
        <w:ind w:hanging="1152" w:left="1152"/>
      </w:pPr>
    </w:lvl>
    <w:lvl w:ilvl="6">
      <w:start w:val="1"/>
      <w:numFmt w:val="decimal"/>
      <w:lvlText w:val="%1.%2.%3.%4.%5.%6.%7"/>
      <w:lvlJc w:val="left"/>
      <w:pPr>
        <w:widowControl w:val="0"/>
        <w:tabs>
          <w:tab w:leader="none" w:pos="1296" w:val="left"/>
        </w:tabs>
        <w:ind w:hanging="1296" w:left="1296"/>
      </w:pPr>
    </w:lvl>
    <w:lvl w:ilvl="7">
      <w:start w:val="1"/>
      <w:numFmt w:val="decimal"/>
      <w:lvlText w:val="%1.%2.%3.%4.%5.%6.%7.%8"/>
      <w:lvlJc w:val="left"/>
      <w:pPr>
        <w:widowControl w:val="0"/>
        <w:tabs>
          <w:tab w:leader="none" w:pos="1440" w:val="left"/>
        </w:tabs>
        <w:ind w:hanging="1440" w:left="1440"/>
      </w:pPr>
    </w:lvl>
    <w:lvl w:ilvl="8">
      <w:start w:val="1"/>
      <w:numFmt w:val="decimal"/>
      <w:lvlText w:val="%1.%2.%3.%4.%5.%6.%7.%8.%9"/>
      <w:lvlJc w:val="left"/>
      <w:pPr>
        <w:widowControl w:val="0"/>
        <w:tabs>
          <w:tab w:leader="none" w:pos="1584" w:val="left"/>
        </w:tabs>
        <w:ind w:hanging="1584" w:left="1584"/>
      </w:pPr>
    </w:lvl>
  </w:abstractNum>
  <w:abstractNum w:abstractNumId="9">
    <w:lvl w:ilvl="0">
      <w:start w:val="1"/>
      <w:numFmt w:val="decimal"/>
      <w:pStyle w:val="Style_555"/>
      <w:lvlText w:val="%1)"/>
      <w:lvlJc w:val="left"/>
      <w:pPr>
        <w:widowControl w:val="0"/>
        <w:tabs>
          <w:tab w:leader="none" w:pos="0" w:val="left"/>
        </w:tabs>
        <w:ind w:hanging="360" w:left="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lvl w:ilvl="0">
      <w:start w:val="1"/>
      <w:numFmt w:val="decimal"/>
      <w:lvlText w:val="%1"/>
      <w:lvlJc w:val="left"/>
      <w:pPr>
        <w:widowControl w:val="0"/>
        <w:tabs>
          <w:tab w:leader="none" w:pos="552" w:val="left"/>
        </w:tabs>
        <w:ind w:hanging="432" w:left="552"/>
      </w:pPr>
    </w:lvl>
    <w:lvl w:ilvl="1">
      <w:start w:val="1"/>
      <w:numFmt w:val="decimal"/>
      <w:lvlText w:val="%1.%2"/>
      <w:lvlJc w:val="left"/>
      <w:pPr>
        <w:widowControl w:val="0"/>
        <w:tabs>
          <w:tab w:leader="none" w:pos="4262" w:val="left"/>
        </w:tabs>
        <w:ind w:hanging="576" w:left="4262"/>
      </w:pPr>
    </w:lvl>
    <w:lvl w:ilvl="2">
      <w:start w:val="1"/>
      <w:numFmt w:val="decimal"/>
      <w:pStyle w:val="Style_559"/>
      <w:lvlText w:val="%1.%2.%3"/>
      <w:lvlJc w:val="left"/>
      <w:pPr>
        <w:widowControl w:val="0"/>
        <w:tabs>
          <w:tab w:leader="none" w:pos="720" w:val="left"/>
        </w:tabs>
        <w:ind w:hanging="720" w:left="720"/>
      </w:pPr>
    </w:lvl>
    <w:lvl w:ilvl="3">
      <w:start w:val="1"/>
      <w:numFmt w:val="decimal"/>
      <w:lvlText w:val="%1.%2.%3.%4"/>
      <w:lvlJc w:val="left"/>
      <w:pPr>
        <w:widowControl w:val="0"/>
        <w:tabs>
          <w:tab w:leader="none" w:pos="864" w:val="left"/>
        </w:tabs>
        <w:ind w:hanging="864" w:left="864"/>
      </w:pPr>
    </w:lvl>
    <w:lvl w:ilvl="4">
      <w:start w:val="1"/>
      <w:numFmt w:val="decimal"/>
      <w:lvlText w:val="%1.%2.%3.%4.%5"/>
      <w:lvlJc w:val="left"/>
      <w:pPr>
        <w:widowControl w:val="0"/>
        <w:tabs>
          <w:tab w:leader="none" w:pos="1008" w:val="left"/>
        </w:tabs>
        <w:ind w:hanging="1008" w:left="1008"/>
      </w:pPr>
    </w:lvl>
    <w:lvl w:ilvl="5">
      <w:start w:val="1"/>
      <w:numFmt w:val="decimal"/>
      <w:lvlText w:val="%1.%2.%3.%4.%5.%6"/>
      <w:lvlJc w:val="left"/>
      <w:pPr>
        <w:widowControl w:val="0"/>
        <w:tabs>
          <w:tab w:leader="none" w:pos="1152" w:val="left"/>
        </w:tabs>
        <w:ind w:hanging="1152" w:left="1152"/>
      </w:pPr>
    </w:lvl>
    <w:lvl w:ilvl="6">
      <w:start w:val="1"/>
      <w:numFmt w:val="decimal"/>
      <w:lvlText w:val="%1.%2.%3.%4.%5.%6.%7"/>
      <w:lvlJc w:val="left"/>
      <w:pPr>
        <w:widowControl w:val="0"/>
        <w:tabs>
          <w:tab w:leader="none" w:pos="1296" w:val="left"/>
        </w:tabs>
        <w:ind w:hanging="1296" w:left="1296"/>
      </w:pPr>
    </w:lvl>
    <w:lvl w:ilvl="7">
      <w:start w:val="1"/>
      <w:numFmt w:val="decimal"/>
      <w:lvlText w:val="%1.%2.%3.%4.%5.%6.%7.%8"/>
      <w:lvlJc w:val="left"/>
      <w:pPr>
        <w:widowControl w:val="0"/>
        <w:tabs>
          <w:tab w:leader="none" w:pos="1440" w:val="left"/>
        </w:tabs>
        <w:ind w:hanging="1440" w:left="1440"/>
      </w:pPr>
    </w:lvl>
    <w:lvl w:ilvl="8">
      <w:start w:val="1"/>
      <w:numFmt w:val="decimal"/>
      <w:lvlText w:val="%1.%2.%3.%4.%5.%6.%7.%8.%9"/>
      <w:lvlJc w:val="left"/>
      <w:pPr>
        <w:widowControl w:val="0"/>
        <w:tabs>
          <w:tab w:leader="none" w:pos="1584" w:val="left"/>
        </w:tabs>
        <w:ind w:hanging="1584" w:left="1584"/>
      </w:pPr>
    </w:lvl>
  </w:abstractNum>
  <w:abstractNum w:abstractNumId="11">
    <w:lvl w:ilvl="0">
      <w:start w:val="1"/>
      <w:numFmt w:val="decimal"/>
      <w:pStyle w:val="Style_606"/>
      <w:lvlText w:val="%1."/>
      <w:lvlJc w:val="left"/>
      <w:pPr>
        <w:widowControl w:val="0"/>
        <w:ind w:hanging="360" w:left="480"/>
      </w:pPr>
      <w:rPr>
        <w:b w:val="1"/>
        <w:i w:val="0"/>
        <w:color w:val="000000"/>
        <w:sz w:val="24"/>
      </w:rPr>
    </w:lvl>
    <w:lvl w:ilvl="1">
      <w:start w:val="1"/>
      <w:numFmt w:val="decimal"/>
      <w:lvlText w:val="%1.%2."/>
      <w:lvlJc w:val="left"/>
      <w:pPr>
        <w:widowControl w:val="0"/>
        <w:ind w:hanging="432" w:left="672"/>
      </w:pPr>
      <w:rPr>
        <w:b w:val="1"/>
        <w:i w:val="0"/>
        <w:color w:val="000000"/>
      </w:rPr>
    </w:lvl>
    <w:lvl w:ilvl="2">
      <w:start w:val="1"/>
      <w:numFmt w:val="decimal"/>
      <w:lvlText w:val="%1.%2.%3."/>
      <w:lvlJc w:val="left"/>
      <w:pPr>
        <w:widowControl w:val="0"/>
        <w:ind w:hanging="504" w:left="1224"/>
      </w:pPr>
    </w:lvl>
    <w:lvl w:ilvl="3">
      <w:start w:val="1"/>
      <w:numFmt w:val="decimal"/>
      <w:lvlText w:val="%1.%2.%3.%4."/>
      <w:lvlJc w:val="left"/>
      <w:pPr>
        <w:widowControl w:val="0"/>
        <w:ind w:hanging="648" w:left="1008"/>
      </w:pPr>
    </w:lvl>
    <w:lvl w:ilvl="4">
      <w:start w:val="1"/>
      <w:numFmt w:val="decimal"/>
      <w:lvlText w:val="%1.%2.%3.%4.%5."/>
      <w:lvlJc w:val="left"/>
      <w:pPr>
        <w:widowControl w:val="0"/>
        <w:ind w:hanging="792" w:left="2232"/>
      </w:pPr>
    </w:lvl>
    <w:lvl w:ilvl="5">
      <w:start w:val="1"/>
      <w:numFmt w:val="decimal"/>
      <w:lvlText w:val="%1.%2.%3.%4.%5.%6."/>
      <w:lvlJc w:val="left"/>
      <w:pPr>
        <w:widowControl w:val="0"/>
        <w:ind w:hanging="936" w:left="2736"/>
      </w:pPr>
    </w:lvl>
    <w:lvl w:ilvl="6">
      <w:start w:val="1"/>
      <w:numFmt w:val="decimal"/>
      <w:lvlText w:val="%1.%2.%3.%4.%5.%6.%7."/>
      <w:lvlJc w:val="left"/>
      <w:pPr>
        <w:widowControl w:val="0"/>
        <w:ind w:hanging="1080" w:left="3240"/>
      </w:pPr>
    </w:lvl>
    <w:lvl w:ilvl="7">
      <w:start w:val="1"/>
      <w:numFmt w:val="decimal"/>
      <w:lvlText w:val="%1.%2.%3.%4.%5.%6.%7.%8."/>
      <w:lvlJc w:val="left"/>
      <w:pPr>
        <w:widowControl w:val="0"/>
        <w:ind w:hanging="1224" w:left="3744"/>
      </w:pPr>
    </w:lvl>
    <w:lvl w:ilvl="8">
      <w:start w:val="1"/>
      <w:numFmt w:val="decimal"/>
      <w:lvlText w:val="%1.%2.%3.%4.%5.%6.%7.%8.%9."/>
      <w:lvlJc w:val="left"/>
      <w:pPr>
        <w:widowControl w:val="0"/>
        <w:ind w:hanging="1440" w:left="4320"/>
      </w:pPr>
    </w:lvl>
  </w:abstractNum>
  <w:abstractNum w:abstractNumId="12">
    <w:lvl w:ilvl="0">
      <w:start w:val="1"/>
      <w:numFmt w:val="bullet"/>
      <w:pStyle w:val="Style_782"/>
      <w:lvlText w:val=""/>
      <w:lvlJc w:val="left"/>
      <w:pPr>
        <w:widowControl w:val="0"/>
        <w:tabs>
          <w:tab w:leader="none" w:pos="1134" w:val="left"/>
        </w:tabs>
        <w:ind w:hanging="567" w:left="1134"/>
      </w:pPr>
      <w:rPr>
        <w:rFonts w:ascii="Symbol" w:hAnsi="Symbol"/>
      </w:rPr>
    </w:lvl>
    <w:lvl w:ilvl="1">
      <w:start w:val="1"/>
      <w:numFmt w:val="bullet"/>
      <w:lvlText w:val=""/>
      <w:lvlJc w:val="left"/>
      <w:pPr>
        <w:widowControl w:val="0"/>
        <w:tabs>
          <w:tab w:leader="none" w:pos="720" w:val="left"/>
        </w:tabs>
        <w:ind w:hanging="360" w:left="720"/>
      </w:pPr>
      <w:rPr>
        <w:rFonts w:ascii="Wingdings" w:hAnsi="Wingdings"/>
      </w:rPr>
    </w:lvl>
    <w:lvl w:ilvl="2">
      <w:start w:val="1"/>
      <w:numFmt w:val="bullet"/>
      <w:lvlText w:val=""/>
      <w:lvlJc w:val="left"/>
      <w:pPr>
        <w:widowControl w:val="0"/>
        <w:tabs>
          <w:tab w:leader="none" w:pos="1080" w:val="left"/>
        </w:tabs>
        <w:ind w:hanging="360" w:left="1080"/>
      </w:pPr>
      <w:rPr>
        <w:rFonts w:ascii="Wingdings" w:hAnsi="Wingdings"/>
      </w:rPr>
    </w:lvl>
    <w:lvl w:ilvl="3">
      <w:start w:val="1"/>
      <w:numFmt w:val="decimal"/>
      <w:lvlText w:val="(%4)"/>
      <w:lvlJc w:val="left"/>
      <w:pPr>
        <w:widowControl w:val="0"/>
        <w:tabs>
          <w:tab w:leader="none" w:pos="1440" w:val="left"/>
        </w:tabs>
        <w:ind w:hanging="360" w:left="1440"/>
      </w:pPr>
    </w:lvl>
    <w:lvl w:ilvl="4">
      <w:start w:val="1"/>
      <w:numFmt w:val="lowerLetter"/>
      <w:lvlText w:val="(%5)"/>
      <w:lvlJc w:val="left"/>
      <w:pPr>
        <w:widowControl w:val="0"/>
        <w:tabs>
          <w:tab w:leader="none" w:pos="1800" w:val="left"/>
        </w:tabs>
        <w:ind w:hanging="360" w:left="1800"/>
      </w:pPr>
    </w:lvl>
    <w:lvl w:ilvl="5">
      <w:start w:val="1"/>
      <w:numFmt w:val="lowerRoman"/>
      <w:lvlText w:val="(%6)"/>
      <w:lvlJc w:val="left"/>
      <w:pPr>
        <w:widowControl w:val="0"/>
        <w:tabs>
          <w:tab w:leader="none" w:pos="2160" w:val="left"/>
        </w:tabs>
        <w:ind w:hanging="360" w:left="2160"/>
      </w:pPr>
    </w:lvl>
    <w:lvl w:ilvl="6">
      <w:start w:val="1"/>
      <w:numFmt w:val="decimal"/>
      <w:lvlText w:val="%7."/>
      <w:lvlJc w:val="left"/>
      <w:pPr>
        <w:widowControl w:val="0"/>
        <w:tabs>
          <w:tab w:leader="none" w:pos="2520" w:val="left"/>
        </w:tabs>
        <w:ind w:hanging="360" w:left="2520"/>
      </w:pPr>
    </w:lvl>
    <w:lvl w:ilvl="7">
      <w:start w:val="1"/>
      <w:numFmt w:val="lowerLetter"/>
      <w:lvlText w:val="%8."/>
      <w:lvlJc w:val="left"/>
      <w:pPr>
        <w:widowControl w:val="0"/>
        <w:tabs>
          <w:tab w:leader="none" w:pos="2880" w:val="left"/>
        </w:tabs>
        <w:ind w:hanging="360" w:left="2880"/>
      </w:pPr>
    </w:lvl>
    <w:lvl w:ilvl="8">
      <w:start w:val="1"/>
      <w:numFmt w:val="lowerRoman"/>
      <w:lvlText w:val="%9."/>
      <w:lvlJc w:val="left"/>
      <w:pPr>
        <w:widowControl w:val="0"/>
        <w:tabs>
          <w:tab w:leader="none" w:pos="3240" w:val="left"/>
        </w:tabs>
        <w:ind w:hanging="360" w:left="3240"/>
      </w:pPr>
    </w:lvl>
  </w:abstractNum>
  <w:abstractNum w:abstractNumId="13">
    <w:lvl w:ilvl="0">
      <w:start w:val="1"/>
      <w:numFmt w:val="decimal"/>
      <w:lvlText w:val="%1."/>
      <w:lvlJc w:val="left"/>
      <w:pPr>
        <w:widowControl w:val="0"/>
        <w:tabs>
          <w:tab w:leader="none" w:pos="357" w:val="left"/>
        </w:tabs>
        <w:ind w:hanging="357" w:left="357"/>
      </w:pPr>
    </w:lvl>
    <w:lvl w:ilvl="1">
      <w:start w:val="1"/>
      <w:numFmt w:val="decimal"/>
      <w:lvlText w:val="%1.%2."/>
      <w:lvlJc w:val="left"/>
      <w:pPr>
        <w:widowControl w:val="0"/>
        <w:tabs>
          <w:tab w:leader="none" w:pos="567" w:val="left"/>
        </w:tabs>
        <w:ind w:hanging="570" w:left="927"/>
      </w:pPr>
    </w:lvl>
    <w:lvl w:ilvl="2">
      <w:start w:val="1"/>
      <w:numFmt w:val="decimal"/>
      <w:lvlText w:val="%1.%2.%3."/>
      <w:lvlJc w:val="left"/>
      <w:pPr>
        <w:widowControl w:val="0"/>
        <w:tabs>
          <w:tab w:leader="none" w:pos="1191" w:val="left"/>
        </w:tabs>
        <w:ind w:hanging="267" w:left="1191"/>
      </w:pPr>
    </w:lvl>
    <w:lvl w:ilvl="3">
      <w:start w:val="1"/>
      <w:numFmt w:val="decimal"/>
      <w:pStyle w:val="Style_803"/>
      <w:lvlText w:val="%1.%2.%3.%4."/>
      <w:lvlJc w:val="left"/>
      <w:pPr>
        <w:widowControl w:val="0"/>
        <w:tabs>
          <w:tab w:leader="none" w:pos="2041" w:val="left"/>
        </w:tabs>
        <w:ind w:hanging="340" w:left="2041"/>
      </w:pPr>
    </w:lvl>
    <w:lvl w:ilvl="4">
      <w:start w:val="1"/>
      <w:numFmt w:val="decimal"/>
      <w:lvlText w:val="%1.%2.%3.%4.%5."/>
      <w:lvlJc w:val="left"/>
      <w:pPr>
        <w:widowControl w:val="0"/>
        <w:tabs>
          <w:tab w:leader="none" w:pos="567" w:val="left"/>
        </w:tabs>
        <w:ind w:hanging="1080" w:left="5967"/>
      </w:pPr>
    </w:lvl>
    <w:lvl w:ilvl="5">
      <w:start w:val="1"/>
      <w:numFmt w:val="decimal"/>
      <w:lvlText w:val="%1.%2.%3.%4.%5.%6."/>
      <w:lvlJc w:val="left"/>
      <w:pPr>
        <w:widowControl w:val="0"/>
        <w:tabs>
          <w:tab w:leader="none" w:pos="567" w:val="left"/>
        </w:tabs>
        <w:ind w:hanging="1080" w:left="6687"/>
      </w:pPr>
    </w:lvl>
    <w:lvl w:ilvl="6">
      <w:start w:val="1"/>
      <w:numFmt w:val="decimal"/>
      <w:lvlText w:val="%1.%2.%3.%4.%5.%6.%7."/>
      <w:lvlJc w:val="left"/>
      <w:pPr>
        <w:widowControl w:val="0"/>
        <w:tabs>
          <w:tab w:leader="none" w:pos="567" w:val="left"/>
        </w:tabs>
        <w:ind w:hanging="1440" w:left="7767"/>
      </w:pPr>
    </w:lvl>
    <w:lvl w:ilvl="7">
      <w:start w:val="1"/>
      <w:numFmt w:val="decimal"/>
      <w:lvlText w:val="%1.%2.%3.%4.%5.%6.%7.%8."/>
      <w:lvlJc w:val="left"/>
      <w:pPr>
        <w:widowControl w:val="0"/>
        <w:tabs>
          <w:tab w:leader="none" w:pos="567" w:val="left"/>
        </w:tabs>
        <w:ind w:hanging="1440" w:left="8487"/>
      </w:pPr>
    </w:lvl>
    <w:lvl w:ilvl="8">
      <w:start w:val="1"/>
      <w:numFmt w:val="decimal"/>
      <w:lvlText w:val="%1.%2.%3.%4.%5.%6.%7.%8.%9."/>
      <w:lvlJc w:val="left"/>
      <w:pPr>
        <w:widowControl w:val="0"/>
        <w:tabs>
          <w:tab w:leader="none" w:pos="567" w:val="left"/>
        </w:tabs>
        <w:ind w:hanging="1800" w:left="9567"/>
      </w:pPr>
    </w:lvl>
  </w:abstractNum>
  <w:abstractNum w:abstractNumId="14">
    <w:lvl w:ilvl="0">
      <w:start w:val="1"/>
      <w:numFmt w:val="bullet"/>
      <w:lvlText w:val=""/>
      <w:lvlJc w:val="left"/>
      <w:pPr>
        <w:widowControl w:val="0"/>
        <w:tabs>
          <w:tab w:leader="none" w:pos="1134" w:val="left"/>
        </w:tabs>
        <w:ind w:hanging="567" w:left="1134"/>
      </w:pPr>
      <w:rPr>
        <w:rFonts w:ascii="Symbol" w:hAnsi="Symbol"/>
        <w:b w:val="0"/>
        <w:i w:val="0"/>
        <w:caps w:val="0"/>
        <w:strike w:val="0"/>
        <w:color w:val="000000"/>
        <w:spacing w:val="-20"/>
        <w:sz w:val="24"/>
      </w:rPr>
    </w:lvl>
    <w:lvl w:ilvl="1">
      <w:start w:val="1"/>
      <w:numFmt w:val="bullet"/>
      <w:pStyle w:val="Style_820"/>
      <w:lvlText w:val=""/>
      <w:lvlJc w:val="left"/>
      <w:pPr>
        <w:widowControl w:val="0"/>
        <w:tabs>
          <w:tab w:leader="none" w:pos="1701" w:val="left"/>
        </w:tabs>
        <w:ind w:hanging="567" w:left="1701"/>
      </w:pPr>
      <w:rPr>
        <w:rFonts w:ascii="Wingdings" w:hAnsi="Wingdings"/>
      </w:rPr>
    </w:lvl>
    <w:lvl w:ilvl="2">
      <w:start w:val="1"/>
      <w:numFmt w:val="bullet"/>
      <w:pStyle w:val="Style_1066"/>
      <w:lvlText w:val=""/>
      <w:lvlJc w:val="left"/>
      <w:pPr>
        <w:widowControl w:val="0"/>
        <w:tabs>
          <w:tab w:leader="none" w:pos="1134" w:val="left"/>
        </w:tabs>
        <w:ind w:firstLine="0" w:left="1701"/>
      </w:pPr>
      <w:rPr>
        <w:rFonts w:ascii="Symbol" w:hAnsi="Symbol"/>
        <w:sz w:val="24"/>
      </w:rPr>
    </w:lvl>
    <w:lvl w:ilvl="3">
      <w:start w:val="1"/>
      <w:numFmt w:val="decimal"/>
      <w:lvlText w:val="(%4)"/>
      <w:lvlJc w:val="left"/>
      <w:pPr>
        <w:widowControl w:val="0"/>
        <w:tabs>
          <w:tab w:leader="none" w:pos="1440" w:val="left"/>
        </w:tabs>
        <w:ind w:hanging="360" w:left="1440"/>
      </w:pPr>
    </w:lvl>
    <w:lvl w:ilvl="4">
      <w:start w:val="1"/>
      <w:numFmt w:val="lowerLetter"/>
      <w:lvlText w:val="(%5)"/>
      <w:lvlJc w:val="left"/>
      <w:pPr>
        <w:widowControl w:val="0"/>
        <w:tabs>
          <w:tab w:leader="none" w:pos="1800" w:val="left"/>
        </w:tabs>
        <w:ind w:hanging="360" w:left="1800"/>
      </w:pPr>
    </w:lvl>
    <w:lvl w:ilvl="5">
      <w:start w:val="1"/>
      <w:numFmt w:val="lowerRoman"/>
      <w:lvlText w:val="(%6)"/>
      <w:lvlJc w:val="left"/>
      <w:pPr>
        <w:widowControl w:val="0"/>
        <w:tabs>
          <w:tab w:leader="none" w:pos="2160" w:val="left"/>
        </w:tabs>
        <w:ind w:hanging="360" w:left="2160"/>
      </w:pPr>
    </w:lvl>
    <w:lvl w:ilvl="6">
      <w:start w:val="1"/>
      <w:numFmt w:val="decimal"/>
      <w:lvlText w:val="%7."/>
      <w:lvlJc w:val="left"/>
      <w:pPr>
        <w:widowControl w:val="0"/>
        <w:tabs>
          <w:tab w:leader="none" w:pos="2520" w:val="left"/>
        </w:tabs>
        <w:ind w:hanging="360" w:left="2520"/>
      </w:pPr>
    </w:lvl>
    <w:lvl w:ilvl="7">
      <w:start w:val="1"/>
      <w:numFmt w:val="lowerLetter"/>
      <w:lvlText w:val="%8."/>
      <w:lvlJc w:val="left"/>
      <w:pPr>
        <w:widowControl w:val="0"/>
        <w:tabs>
          <w:tab w:leader="none" w:pos="2880" w:val="left"/>
        </w:tabs>
        <w:ind w:hanging="360" w:left="2880"/>
      </w:pPr>
    </w:lvl>
    <w:lvl w:ilvl="8">
      <w:start w:val="1"/>
      <w:numFmt w:val="lowerRoman"/>
      <w:lvlText w:val="%9."/>
      <w:lvlJc w:val="left"/>
      <w:pPr>
        <w:widowControl w:val="0"/>
        <w:tabs>
          <w:tab w:leader="none" w:pos="3240" w:val="left"/>
        </w:tabs>
        <w:ind w:hanging="360" w:left="3240"/>
      </w:pPr>
    </w:lvl>
  </w:abstractNum>
  <w:abstractNum w:abstractNumId="15">
    <w:lvl w:ilvl="0">
      <w:numFmt w:val="bullet"/>
      <w:pStyle w:val="Style_854"/>
      <w:lvlText w:val="–"/>
      <w:lvlJc w:val="left"/>
      <w:pPr>
        <w:widowControl w:val="0"/>
        <w:tabs>
          <w:tab w:leader="none" w:pos="1620" w:val="left"/>
        </w:tabs>
        <w:ind w:hanging="769" w:left="1620"/>
      </w:pPr>
      <w:rPr>
        <w:rFonts w:ascii="Times New Roman" w:hAnsi="Times New Roman"/>
      </w:rPr>
    </w:lvl>
    <w:lvl w:ilvl="1">
      <w:start w:val="1"/>
      <w:numFmt w:val="bullet"/>
      <w:lvlText w:val="o"/>
      <w:lvlJc w:val="left"/>
      <w:pPr>
        <w:widowControl w:val="0"/>
        <w:tabs>
          <w:tab w:leader="none" w:pos="2487" w:val="left"/>
        </w:tabs>
        <w:ind w:hanging="360" w:left="2487"/>
      </w:pPr>
      <w:rPr>
        <w:rFonts w:ascii="Courier New" w:hAnsi="Courier New"/>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16">
    <w:lvl w:ilvl="0">
      <w:start w:val="1"/>
      <w:numFmt w:val="bullet"/>
      <w:lvlText w:val=""/>
      <w:lvlJc w:val="left"/>
      <w:pPr>
        <w:widowControl w:val="0"/>
        <w:tabs>
          <w:tab w:leader="none" w:pos="567" w:val="left"/>
        </w:tabs>
        <w:ind w:hanging="283" w:left="567"/>
      </w:pPr>
      <w:rPr>
        <w:rFonts w:ascii="Symbol" w:hAnsi="Symbol"/>
        <w:b w:val="0"/>
        <w:i w:val="0"/>
        <w:sz w:val="24"/>
      </w:rPr>
    </w:lvl>
    <w:lvl w:ilvl="1">
      <w:start w:val="1"/>
      <w:numFmt w:val="bullet"/>
      <w:pStyle w:val="Style_859"/>
      <w:lvlText w:val=""/>
      <w:lvlJc w:val="left"/>
      <w:pPr>
        <w:widowControl w:val="0"/>
        <w:tabs>
          <w:tab w:leader="none" w:pos="1307" w:val="left"/>
        </w:tabs>
        <w:ind w:hanging="227" w:left="1307"/>
      </w:pPr>
      <w:rPr>
        <w:rFonts w:ascii="Wingdings" w:hAnsi="Wingdings"/>
        <w:b w:val="0"/>
        <w:i w:val="0"/>
        <w:sz w:val="24"/>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17">
    <w:lvl w:ilvl="0">
      <w:start w:val="1"/>
      <w:numFmt w:val="bullet"/>
      <w:pStyle w:val="Style_957"/>
      <w:lvlText w:val=""/>
      <w:lvlJc w:val="left"/>
      <w:pPr>
        <w:widowControl w:val="0"/>
        <w:tabs>
          <w:tab w:leader="none" w:pos="567" w:val="left"/>
        </w:tabs>
        <w:ind w:hanging="283" w:left="567"/>
      </w:pPr>
      <w:rPr>
        <w:rFonts w:ascii="Symbol" w:hAnsi="Symbol"/>
        <w:b w:val="0"/>
        <w:i w:val="0"/>
        <w:sz w:val="24"/>
      </w:rPr>
    </w:lvl>
    <w:lvl w:ilvl="1">
      <w:start w:val="1"/>
      <w:numFmt w:val="bullet"/>
      <w:lvlText w:val=""/>
      <w:lvlJc w:val="left"/>
      <w:pPr>
        <w:widowControl w:val="0"/>
        <w:tabs>
          <w:tab w:leader="none" w:pos="851" w:val="left"/>
        </w:tabs>
        <w:ind w:hanging="284" w:left="851"/>
      </w:pPr>
      <w:rPr>
        <w:rFonts w:ascii="Wingdings" w:hAnsi="Wingdings"/>
        <w:b w:val="0"/>
        <w:i w:val="0"/>
        <w:sz w:val="20"/>
      </w:rPr>
    </w:lvl>
    <w:lvl w:ilvl="2">
      <w:start w:val="1"/>
      <w:numFmt w:val="bullet"/>
      <w:lvlText w:val=""/>
      <w:lvlJc w:val="left"/>
      <w:pPr>
        <w:widowControl w:val="0"/>
        <w:tabs>
          <w:tab w:leader="none" w:pos="1134" w:val="left"/>
        </w:tabs>
        <w:ind w:hanging="283" w:left="1134"/>
      </w:pPr>
      <w:rPr>
        <w:rFonts w:ascii="Wingdings" w:hAnsi="Wingdings"/>
      </w:rPr>
    </w:lvl>
    <w:lvl w:ilvl="3">
      <w:start w:val="1"/>
      <w:numFmt w:val="bullet"/>
      <w:lvlText w:val=""/>
      <w:lvlJc w:val="left"/>
      <w:pPr>
        <w:widowControl w:val="0"/>
        <w:tabs>
          <w:tab w:leader="none" w:pos="1724" w:val="left"/>
        </w:tabs>
        <w:ind w:hanging="360" w:left="1724"/>
      </w:pPr>
      <w:rPr>
        <w:rFonts w:ascii="Symbol" w:hAnsi="Symbol"/>
      </w:rPr>
    </w:lvl>
    <w:lvl w:ilvl="4">
      <w:start w:val="1"/>
      <w:numFmt w:val="bullet"/>
      <w:lvlText w:val=""/>
      <w:lvlJc w:val="left"/>
      <w:pPr>
        <w:widowControl w:val="0"/>
        <w:tabs>
          <w:tab w:leader="none" w:pos="2084" w:val="left"/>
        </w:tabs>
        <w:ind w:hanging="360" w:left="2084"/>
      </w:pPr>
      <w:rPr>
        <w:rFonts w:ascii="Symbol" w:hAnsi="Symbol"/>
      </w:rPr>
    </w:lvl>
    <w:lvl w:ilvl="5">
      <w:start w:val="1"/>
      <w:numFmt w:val="bullet"/>
      <w:lvlText w:val=""/>
      <w:lvlJc w:val="left"/>
      <w:pPr>
        <w:widowControl w:val="0"/>
        <w:tabs>
          <w:tab w:leader="none" w:pos="2444" w:val="left"/>
        </w:tabs>
        <w:ind w:hanging="360" w:left="2444"/>
      </w:pPr>
      <w:rPr>
        <w:rFonts w:ascii="Wingdings" w:hAnsi="Wingdings"/>
      </w:rPr>
    </w:lvl>
    <w:lvl w:ilvl="6">
      <w:start w:val="1"/>
      <w:numFmt w:val="bullet"/>
      <w:lvlText w:val=""/>
      <w:lvlJc w:val="left"/>
      <w:pPr>
        <w:widowControl w:val="0"/>
        <w:tabs>
          <w:tab w:leader="none" w:pos="2804" w:val="left"/>
        </w:tabs>
        <w:ind w:hanging="360" w:left="2804"/>
      </w:pPr>
      <w:rPr>
        <w:rFonts w:ascii="Wingdings" w:hAnsi="Wingdings"/>
      </w:rPr>
    </w:lvl>
    <w:lvl w:ilvl="7">
      <w:start w:val="1"/>
      <w:numFmt w:val="bullet"/>
      <w:lvlText w:val=""/>
      <w:lvlJc w:val="left"/>
      <w:pPr>
        <w:widowControl w:val="0"/>
        <w:tabs>
          <w:tab w:leader="none" w:pos="3164" w:val="left"/>
        </w:tabs>
        <w:ind w:hanging="360" w:left="3164"/>
      </w:pPr>
      <w:rPr>
        <w:rFonts w:ascii="Symbol" w:hAnsi="Symbol"/>
      </w:rPr>
    </w:lvl>
    <w:lvl w:ilvl="8">
      <w:start w:val="1"/>
      <w:numFmt w:val="bullet"/>
      <w:lvlText w:val=""/>
      <w:lvlJc w:val="left"/>
      <w:pPr>
        <w:widowControl w:val="0"/>
        <w:tabs>
          <w:tab w:leader="none" w:pos="3524" w:val="left"/>
        </w:tabs>
        <w:ind w:hanging="360" w:left="3524"/>
      </w:pPr>
      <w:rPr>
        <w:rFonts w:ascii="Symbol" w:hAnsi="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0"/>
        <w:spacing w:after="0" w:before="0" w:line="276" w:lineRule="auto"/>
        <w:ind w:firstLine="0" w:left="0" w:right="0"/>
        <w:jc w:val="righ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pPr>
      <w:widowControl w:val="0"/>
      <w:spacing w:line="240" w:lineRule="auto"/>
      <w:ind/>
      <w:jc w:val="left"/>
    </w:pPr>
    <w:rPr>
      <w:rFonts w:ascii="Times New Roman" w:hAnsi="Times New Roman"/>
      <w:sz w:val="24"/>
    </w:rPr>
  </w:style>
  <w:style w:default="1" w:styleId="Style_5_ch" w:type="character">
    <w:name w:val="Normal"/>
    <w:link w:val="Style_5"/>
    <w:rPr>
      <w:rFonts w:ascii="Times New Roman" w:hAnsi="Times New Roman"/>
      <w:sz w:val="24"/>
    </w:rPr>
  </w:style>
  <w:style w:styleId="Style_7" w:type="paragraph">
    <w:name w:val="Заг2_Е"/>
    <w:basedOn w:val="Style_5"/>
    <w:link w:val="Style_7_ch"/>
    <w:pPr>
      <w:widowControl w:val="0"/>
      <w:tabs>
        <w:tab w:leader="none" w:pos="360" w:val="left"/>
      </w:tabs>
      <w:spacing w:after="120" w:before="120"/>
      <w:ind w:hanging="360" w:left="360"/>
      <w:jc w:val="both"/>
    </w:pPr>
    <w:rPr>
      <w:b w:val="1"/>
    </w:rPr>
  </w:style>
  <w:style w:styleId="Style_7_ch" w:type="character">
    <w:name w:val="Заг2_Е"/>
    <w:basedOn w:val="Style_5_ch"/>
    <w:link w:val="Style_7"/>
    <w:rPr>
      <w:b w:val="1"/>
    </w:rPr>
  </w:style>
  <w:style w:styleId="Style_8" w:type="paragraph">
    <w:name w:val="WW8Num8z7"/>
    <w:link w:val="Style_8_ch"/>
  </w:style>
  <w:style w:styleId="Style_8_ch" w:type="character">
    <w:name w:val="WW8Num8z7"/>
    <w:link w:val="Style_8"/>
  </w:style>
  <w:style w:styleId="Style_9" w:type="paragraph">
    <w:name w:val="Style14"/>
    <w:basedOn w:val="Style_5"/>
    <w:link w:val="Style_9_ch"/>
    <w:pPr>
      <w:widowControl w:val="0"/>
      <w:ind/>
    </w:pPr>
  </w:style>
  <w:style w:styleId="Style_9_ch" w:type="character">
    <w:name w:val="Style14"/>
    <w:basedOn w:val="Style_5_ch"/>
    <w:link w:val="Style_9"/>
  </w:style>
  <w:style w:styleId="Style_6" w:type="paragraph">
    <w:name w:val="Normal (Web)"/>
    <w:basedOn w:val="Style_5"/>
    <w:link w:val="Style_6_ch"/>
    <w:pPr>
      <w:widowControl w:val="0"/>
      <w:spacing w:afterAutospacing="on" w:beforeAutospacing="on"/>
      <w:ind/>
    </w:pPr>
  </w:style>
  <w:style w:styleId="Style_6_ch" w:type="character">
    <w:name w:val="Normal (Web)"/>
    <w:basedOn w:val="Style_5_ch"/>
    <w:link w:val="Style_6"/>
  </w:style>
  <w:style w:styleId="Style_10" w:type="paragraph">
    <w:name w:val="WW8Num15z7"/>
    <w:link w:val="Style_10_ch"/>
  </w:style>
  <w:style w:styleId="Style_10_ch" w:type="character">
    <w:name w:val="WW8Num15z7"/>
    <w:link w:val="Style_10"/>
  </w:style>
  <w:style w:styleId="Style_11" w:type="paragraph">
    <w:name w:val="style24"/>
    <w:basedOn w:val="Style_5"/>
    <w:link w:val="Style_11_ch"/>
    <w:pPr>
      <w:widowControl w:val="0"/>
      <w:spacing w:after="200" w:before="200"/>
      <w:ind w:firstLine="0" w:left="200" w:right="200"/>
    </w:pPr>
    <w:rPr>
      <w:rFonts w:ascii="Arial" w:hAnsi="Arial"/>
      <w:sz w:val="26"/>
    </w:rPr>
  </w:style>
  <w:style w:styleId="Style_11_ch" w:type="character">
    <w:name w:val="style24"/>
    <w:basedOn w:val="Style_5_ch"/>
    <w:link w:val="Style_11"/>
    <w:rPr>
      <w:rFonts w:ascii="Arial" w:hAnsi="Arial"/>
      <w:sz w:val="26"/>
    </w:rPr>
  </w:style>
  <w:style w:styleId="Style_12" w:type="paragraph">
    <w:name w:val="EmailStyle10031"/>
    <w:basedOn w:val="Style_13"/>
    <w:link w:val="Style_12_ch"/>
    <w:rPr>
      <w:rFonts w:ascii="Arial" w:hAnsi="Arial"/>
      <w:sz w:val="20"/>
    </w:rPr>
  </w:style>
  <w:style w:styleId="Style_12_ch" w:type="character">
    <w:name w:val="EmailStyle10031"/>
    <w:basedOn w:val="Style_13_ch"/>
    <w:link w:val="Style_12"/>
    <w:rPr>
      <w:rFonts w:ascii="Arial" w:hAnsi="Arial"/>
      <w:sz w:val="20"/>
    </w:rPr>
  </w:style>
  <w:style w:styleId="Style_14" w:type="paragraph">
    <w:name w:val="Название объекта1"/>
    <w:basedOn w:val="Style_5"/>
    <w:link w:val="Style_14_ch"/>
    <w:pPr>
      <w:widowControl w:val="0"/>
      <w:spacing w:line="360" w:lineRule="auto"/>
      <w:ind/>
      <w:jc w:val="center"/>
    </w:pPr>
    <w:rPr>
      <w:sz w:val="26"/>
    </w:rPr>
  </w:style>
  <w:style w:styleId="Style_14_ch" w:type="character">
    <w:name w:val="Название объекта1"/>
    <w:basedOn w:val="Style_5_ch"/>
    <w:link w:val="Style_14"/>
    <w:rPr>
      <w:sz w:val="26"/>
    </w:rPr>
  </w:style>
  <w:style w:styleId="Style_15" w:type="paragraph">
    <w:name w:val="xl72"/>
    <w:basedOn w:val="Style_5"/>
    <w:link w:val="Style_15_ch"/>
    <w:pPr>
      <w:widowControl w:val="0"/>
      <w:spacing w:afterAutospacing="on" w:beforeAutospacing="on"/>
      <w:ind/>
      <w:jc w:val="center"/>
    </w:pPr>
  </w:style>
  <w:style w:styleId="Style_15_ch" w:type="character">
    <w:name w:val="xl72"/>
    <w:basedOn w:val="Style_5_ch"/>
    <w:link w:val="Style_15"/>
  </w:style>
  <w:style w:styleId="Style_16" w:type="paragraph">
    <w:name w:val="xl173"/>
    <w:basedOn w:val="Style_5"/>
    <w:link w:val="Style_16_ch"/>
    <w:pPr>
      <w:widowControl w:val="0"/>
      <w:spacing w:afterAutospacing="on" w:beforeAutospacing="on"/>
      <w:ind/>
    </w:pPr>
    <w:rPr>
      <w:rFonts w:ascii="Times New Roman CYR" w:hAnsi="Times New Roman CYR"/>
      <w:b w:val="1"/>
      <w:sz w:val="20"/>
    </w:rPr>
  </w:style>
  <w:style w:styleId="Style_16_ch" w:type="character">
    <w:name w:val="xl173"/>
    <w:basedOn w:val="Style_5_ch"/>
    <w:link w:val="Style_16"/>
    <w:rPr>
      <w:rFonts w:ascii="Times New Roman CYR" w:hAnsi="Times New Roman CYR"/>
      <w:b w:val="1"/>
      <w:sz w:val="20"/>
    </w:rPr>
  </w:style>
  <w:style w:styleId="Style_17" w:type="paragraph">
    <w:name w:val="WW8Num41z2"/>
    <w:link w:val="Style_17_ch"/>
    <w:rPr>
      <w:rFonts w:ascii="Wingdings" w:hAnsi="Wingdings"/>
    </w:rPr>
  </w:style>
  <w:style w:styleId="Style_17_ch" w:type="character">
    <w:name w:val="WW8Num41z2"/>
    <w:link w:val="Style_17"/>
    <w:rPr>
      <w:rFonts w:ascii="Wingdings" w:hAnsi="Wingdings"/>
    </w:rPr>
  </w:style>
  <w:style w:styleId="Style_18" w:type="paragraph">
    <w:name w:val="List Continue 2"/>
    <w:basedOn w:val="Style_5"/>
    <w:link w:val="Style_18_ch"/>
    <w:pPr>
      <w:widowControl w:val="0"/>
      <w:spacing w:after="120"/>
      <w:ind w:firstLine="0" w:left="566"/>
    </w:pPr>
  </w:style>
  <w:style w:styleId="Style_18_ch" w:type="character">
    <w:name w:val="List Continue 2"/>
    <w:basedOn w:val="Style_5_ch"/>
    <w:link w:val="Style_18"/>
  </w:style>
  <w:style w:styleId="Style_19" w:type="paragraph">
    <w:name w:val="syn12_atc_cap3"/>
    <w:basedOn w:val="Style_5"/>
    <w:link w:val="Style_19_ch"/>
    <w:pPr>
      <w:widowControl w:val="0"/>
      <w:spacing w:afterAutospacing="on" w:beforeAutospacing="on"/>
      <w:ind/>
    </w:pPr>
  </w:style>
  <w:style w:styleId="Style_19_ch" w:type="character">
    <w:name w:val="syn12_atc_cap3"/>
    <w:basedOn w:val="Style_5_ch"/>
    <w:link w:val="Style_19"/>
  </w:style>
  <w:style w:styleId="Style_20" w:type="paragraph">
    <w:name w:val="Список 21"/>
    <w:basedOn w:val="Style_5"/>
    <w:link w:val="Style_20_ch"/>
    <w:pPr>
      <w:widowControl w:val="0"/>
      <w:ind w:hanging="283" w:left="566"/>
    </w:pPr>
    <w:rPr>
      <w:b w:val="1"/>
      <w:sz w:val="20"/>
    </w:rPr>
  </w:style>
  <w:style w:styleId="Style_20_ch" w:type="character">
    <w:name w:val="Список 21"/>
    <w:basedOn w:val="Style_5_ch"/>
    <w:link w:val="Style_20"/>
    <w:rPr>
      <w:b w:val="1"/>
      <w:sz w:val="20"/>
    </w:rPr>
  </w:style>
  <w:style w:styleId="Style_21" w:type="paragraph">
    <w:name w:val="xl171"/>
    <w:basedOn w:val="Style_5"/>
    <w:link w:val="Style_21_ch"/>
    <w:pPr>
      <w:widowControl w:val="0"/>
      <w:spacing w:afterAutospacing="on" w:beforeAutospacing="on"/>
      <w:ind/>
    </w:pPr>
    <w:rPr>
      <w:rFonts w:ascii="Times New Roman CYR" w:hAnsi="Times New Roman CYR"/>
      <w:b w:val="1"/>
      <w:sz w:val="20"/>
    </w:rPr>
  </w:style>
  <w:style w:styleId="Style_21_ch" w:type="character">
    <w:name w:val="xl171"/>
    <w:basedOn w:val="Style_5_ch"/>
    <w:link w:val="Style_21"/>
    <w:rPr>
      <w:rFonts w:ascii="Times New Roman CYR" w:hAnsi="Times New Roman CYR"/>
      <w:b w:val="1"/>
      <w:sz w:val="20"/>
    </w:rPr>
  </w:style>
  <w:style w:styleId="Style_22" w:type="paragraph">
    <w:name w:val="right"/>
    <w:basedOn w:val="Style_5"/>
    <w:link w:val="Style_22_ch"/>
    <w:pPr>
      <w:widowControl w:val="0"/>
      <w:spacing w:afterAutospacing="on" w:beforeAutospacing="on"/>
      <w:ind w:firstLine="709" w:left="0"/>
      <w:jc w:val="right"/>
    </w:pPr>
  </w:style>
  <w:style w:styleId="Style_22_ch" w:type="character">
    <w:name w:val="right"/>
    <w:basedOn w:val="Style_5_ch"/>
    <w:link w:val="Style_22"/>
  </w:style>
  <w:style w:styleId="Style_23" w:type="paragraph">
    <w:name w:val="Iniiaiie oaeno n ionooii"/>
    <w:basedOn w:val="Style_24"/>
    <w:link w:val="Style_23_ch"/>
    <w:pPr>
      <w:widowControl w:val="0"/>
      <w:spacing w:line="360" w:lineRule="atLeast"/>
      <w:ind w:firstLine="567" w:left="0"/>
      <w:jc w:val="both"/>
    </w:pPr>
    <w:rPr>
      <w:sz w:val="24"/>
    </w:rPr>
  </w:style>
  <w:style w:styleId="Style_23_ch" w:type="character">
    <w:name w:val="Iniiaiie oaeno n ionooii"/>
    <w:basedOn w:val="Style_24_ch"/>
    <w:link w:val="Style_23"/>
    <w:rPr>
      <w:sz w:val="24"/>
    </w:rPr>
  </w:style>
  <w:style w:styleId="Style_25" w:type="paragraph">
    <w:name w:val="Схема документа1"/>
    <w:basedOn w:val="Style_5"/>
    <w:link w:val="Style_25_ch"/>
    <w:rPr>
      <w:rFonts w:ascii="Tahoma" w:hAnsi="Tahoma"/>
      <w:sz w:val="20"/>
    </w:rPr>
  </w:style>
  <w:style w:styleId="Style_25_ch" w:type="character">
    <w:name w:val="Схема документа1"/>
    <w:basedOn w:val="Style_5_ch"/>
    <w:link w:val="Style_25"/>
    <w:rPr>
      <w:rFonts w:ascii="Tahoma" w:hAnsi="Tahoma"/>
      <w:sz w:val="20"/>
    </w:rPr>
  </w:style>
  <w:style w:styleId="Style_26" w:type="paragraph">
    <w:name w:val="Таблица заголовок"/>
    <w:basedOn w:val="Style_5"/>
    <w:link w:val="Style_26_ch"/>
    <w:pPr>
      <w:widowControl w:val="0"/>
      <w:spacing w:after="120" w:before="120" w:line="360" w:lineRule="auto"/>
      <w:ind/>
      <w:jc w:val="right"/>
    </w:pPr>
    <w:rPr>
      <w:b w:val="1"/>
      <w:sz w:val="28"/>
    </w:rPr>
  </w:style>
  <w:style w:styleId="Style_26_ch" w:type="character">
    <w:name w:val="Таблица заголовок"/>
    <w:basedOn w:val="Style_5_ch"/>
    <w:link w:val="Style_26"/>
    <w:rPr>
      <w:b w:val="1"/>
      <w:sz w:val="28"/>
    </w:rPr>
  </w:style>
  <w:style w:styleId="Style_27" w:type="paragraph">
    <w:name w:val="WW8Num44z1"/>
    <w:link w:val="Style_27_ch"/>
  </w:style>
  <w:style w:styleId="Style_27_ch" w:type="character">
    <w:name w:val="WW8Num44z1"/>
    <w:link w:val="Style_27"/>
  </w:style>
  <w:style w:styleId="Style_28" w:type="paragraph">
    <w:name w:val="xl151"/>
    <w:basedOn w:val="Style_5"/>
    <w:link w:val="Style_28_ch"/>
    <w:pPr>
      <w:widowControl w:val="0"/>
      <w:spacing w:afterAutospacing="on" w:beforeAutospacing="on"/>
      <w:ind/>
    </w:pPr>
    <w:rPr>
      <w:rFonts w:ascii="Times New Roman CYR" w:hAnsi="Times New Roman CYR"/>
      <w:b w:val="1"/>
      <w:sz w:val="20"/>
    </w:rPr>
  </w:style>
  <w:style w:styleId="Style_28_ch" w:type="character">
    <w:name w:val="xl151"/>
    <w:basedOn w:val="Style_5_ch"/>
    <w:link w:val="Style_28"/>
    <w:rPr>
      <w:rFonts w:ascii="Times New Roman CYR" w:hAnsi="Times New Roman CYR"/>
      <w:b w:val="1"/>
      <w:sz w:val="20"/>
    </w:rPr>
  </w:style>
  <w:style w:styleId="Style_29" w:type="paragraph">
    <w:name w:val="WW8Num42z2"/>
    <w:link w:val="Style_29_ch"/>
  </w:style>
  <w:style w:styleId="Style_29_ch" w:type="character">
    <w:name w:val="WW8Num42z2"/>
    <w:link w:val="Style_29"/>
  </w:style>
  <w:style w:styleId="Style_30" w:type="paragraph">
    <w:name w:val="xl166"/>
    <w:basedOn w:val="Style_5"/>
    <w:link w:val="Style_30_ch"/>
    <w:pPr>
      <w:widowControl w:val="0"/>
      <w:spacing w:afterAutospacing="on" w:beforeAutospacing="on"/>
      <w:ind/>
      <w:jc w:val="center"/>
    </w:pPr>
    <w:rPr>
      <w:rFonts w:ascii="Times New Roman CYR" w:hAnsi="Times New Roman CYR"/>
      <w:b w:val="1"/>
      <w:sz w:val="18"/>
    </w:rPr>
  </w:style>
  <w:style w:styleId="Style_30_ch" w:type="character">
    <w:name w:val="xl166"/>
    <w:basedOn w:val="Style_5_ch"/>
    <w:link w:val="Style_30"/>
    <w:rPr>
      <w:rFonts w:ascii="Times New Roman CYR" w:hAnsi="Times New Roman CYR"/>
      <w:b w:val="1"/>
      <w:sz w:val="18"/>
    </w:rPr>
  </w:style>
  <w:style w:styleId="Style_31" w:type="paragraph">
    <w:name w:val="Пункты"/>
    <w:basedOn w:val="Style_32"/>
    <w:link w:val="Style_31_ch"/>
    <w:pPr>
      <w:widowControl w:val="0"/>
      <w:numPr>
        <w:ilvl w:val="1"/>
        <w:numId w:val="1"/>
      </w:numPr>
      <w:tabs>
        <w:tab w:leader="none" w:pos="1134" w:val="left"/>
      </w:tabs>
      <w:spacing w:after="0" w:before="120"/>
      <w:ind/>
      <w:jc w:val="both"/>
    </w:pPr>
    <w:rPr>
      <w:b w:val="0"/>
      <w:sz w:val="24"/>
    </w:rPr>
  </w:style>
  <w:style w:styleId="Style_31_ch" w:type="character">
    <w:name w:val="Пункты"/>
    <w:basedOn w:val="Style_32_ch"/>
    <w:link w:val="Style_31"/>
    <w:rPr>
      <w:b w:val="0"/>
      <w:sz w:val="24"/>
    </w:rPr>
  </w:style>
  <w:style w:styleId="Style_33" w:type="paragraph">
    <w:name w:val="xl134"/>
    <w:basedOn w:val="Style_5"/>
    <w:link w:val="Style_33_ch"/>
    <w:pPr>
      <w:widowControl w:val="0"/>
      <w:spacing w:afterAutospacing="on" w:beforeAutospacing="on"/>
      <w:ind/>
      <w:jc w:val="both"/>
    </w:pPr>
  </w:style>
  <w:style w:styleId="Style_33_ch" w:type="character">
    <w:name w:val="xl134"/>
    <w:basedOn w:val="Style_5_ch"/>
    <w:link w:val="Style_33"/>
  </w:style>
  <w:style w:styleId="Style_34" w:type="paragraph">
    <w:name w:val="shb_s_art_cap_27"/>
    <w:basedOn w:val="Style_13"/>
    <w:link w:val="Style_34_ch"/>
  </w:style>
  <w:style w:styleId="Style_34_ch" w:type="character">
    <w:name w:val="shb_s_art_cap_27"/>
    <w:basedOn w:val="Style_13_ch"/>
    <w:link w:val="Style_34"/>
  </w:style>
  <w:style w:styleId="Style_35" w:type="paragraph">
    <w:name w:val="toc 2"/>
    <w:basedOn w:val="Style_5"/>
    <w:next w:val="Style_5"/>
    <w:link w:val="Style_35_ch"/>
    <w:uiPriority w:val="39"/>
    <w:pPr>
      <w:widowControl w:val="0"/>
      <w:ind w:firstLine="0" w:left="240"/>
    </w:pPr>
    <w:rPr>
      <w:smallCaps w:val="1"/>
      <w:sz w:val="20"/>
    </w:rPr>
  </w:style>
  <w:style w:styleId="Style_35_ch" w:type="character">
    <w:name w:val="toc 2"/>
    <w:basedOn w:val="Style_5_ch"/>
    <w:link w:val="Style_35"/>
    <w:rPr>
      <w:smallCaps w:val="1"/>
      <w:sz w:val="20"/>
    </w:rPr>
  </w:style>
  <w:style w:styleId="Style_36" w:type="paragraph">
    <w:name w:val="Комментарии Char Char"/>
    <w:link w:val="Style_36_ch"/>
    <w:rPr>
      <w:color w:val="FF9900"/>
      <w:sz w:val="24"/>
    </w:rPr>
  </w:style>
  <w:style w:styleId="Style_36_ch" w:type="character">
    <w:name w:val="Комментарии Char Char"/>
    <w:link w:val="Style_36"/>
    <w:rPr>
      <w:color w:val="FF9900"/>
      <w:sz w:val="24"/>
    </w:rPr>
  </w:style>
  <w:style w:styleId="Style_37" w:type="paragraph">
    <w:name w:val="Char Char7"/>
    <w:basedOn w:val="Style_5"/>
    <w:link w:val="Style_37_ch"/>
    <w:pPr>
      <w:widowControl w:val="0"/>
      <w:spacing w:after="160"/>
      <w:ind w:firstLine="720" w:left="0"/>
    </w:pPr>
    <w:rPr>
      <w:sz w:val="28"/>
    </w:rPr>
  </w:style>
  <w:style w:styleId="Style_37_ch" w:type="character">
    <w:name w:val="Char Char7"/>
    <w:basedOn w:val="Style_5_ch"/>
    <w:link w:val="Style_37"/>
    <w:rPr>
      <w:sz w:val="28"/>
    </w:rPr>
  </w:style>
  <w:style w:styleId="Style_38" w:type="paragraph">
    <w:name w:val="xl34"/>
    <w:basedOn w:val="Style_5"/>
    <w:link w:val="Style_38_ch"/>
    <w:pPr>
      <w:widowControl w:val="0"/>
      <w:spacing w:afterAutospacing="on" w:beforeAutospacing="on"/>
      <w:ind/>
    </w:pPr>
    <w:rPr>
      <w:rFonts w:ascii="Arial" w:hAnsi="Arial"/>
      <w:b w:val="1"/>
    </w:rPr>
  </w:style>
  <w:style w:styleId="Style_38_ch" w:type="character">
    <w:name w:val="xl34"/>
    <w:basedOn w:val="Style_5_ch"/>
    <w:link w:val="Style_38"/>
    <w:rPr>
      <w:rFonts w:ascii="Arial" w:hAnsi="Arial"/>
      <w:b w:val="1"/>
    </w:rPr>
  </w:style>
  <w:style w:styleId="Style_39" w:type="paragraph">
    <w:name w:val="Текст сноски Знак1"/>
    <w:basedOn w:val="Style_13"/>
    <w:link w:val="Style_39_ch"/>
  </w:style>
  <w:style w:styleId="Style_39_ch" w:type="character">
    <w:name w:val="Текст сноски Знак1"/>
    <w:basedOn w:val="Style_13_ch"/>
    <w:link w:val="Style_39"/>
  </w:style>
  <w:style w:styleId="Style_40" w:type="paragraph">
    <w:name w:val="tekstob"/>
    <w:basedOn w:val="Style_5"/>
    <w:link w:val="Style_40_ch"/>
    <w:pPr>
      <w:widowControl w:val="0"/>
      <w:spacing w:afterAutospacing="on" w:beforeAutospacing="on"/>
      <w:ind/>
    </w:pPr>
  </w:style>
  <w:style w:styleId="Style_40_ch" w:type="character">
    <w:name w:val="tekstob"/>
    <w:basedOn w:val="Style_5_ch"/>
    <w:link w:val="Style_40"/>
  </w:style>
  <w:style w:styleId="Style_41" w:type="paragraph">
    <w:name w:val="HTML Address"/>
    <w:basedOn w:val="Style_5"/>
    <w:link w:val="Style_41_ch"/>
    <w:pPr>
      <w:widowControl w:val="0"/>
      <w:spacing w:after="60"/>
      <w:ind/>
      <w:jc w:val="both"/>
    </w:pPr>
    <w:rPr>
      <w:i w:val="1"/>
    </w:rPr>
  </w:style>
  <w:style w:styleId="Style_41_ch" w:type="character">
    <w:name w:val="HTML Address"/>
    <w:basedOn w:val="Style_5_ch"/>
    <w:link w:val="Style_41"/>
    <w:rPr>
      <w:i w:val="1"/>
    </w:rPr>
  </w:style>
  <w:style w:styleId="Style_42" w:type="paragraph">
    <w:name w:val="xl149"/>
    <w:basedOn w:val="Style_5"/>
    <w:link w:val="Style_42_ch"/>
    <w:pPr>
      <w:widowControl w:val="0"/>
      <w:spacing w:afterAutospacing="on" w:beforeAutospacing="on"/>
      <w:ind/>
      <w:jc w:val="center"/>
    </w:pPr>
    <w:rPr>
      <w:rFonts w:ascii="Times New Roman CYR" w:hAnsi="Times New Roman CYR"/>
      <w:b w:val="1"/>
      <w:sz w:val="18"/>
    </w:rPr>
  </w:style>
  <w:style w:styleId="Style_42_ch" w:type="character">
    <w:name w:val="xl149"/>
    <w:basedOn w:val="Style_5_ch"/>
    <w:link w:val="Style_42"/>
    <w:rPr>
      <w:rFonts w:ascii="Times New Roman CYR" w:hAnsi="Times New Roman CYR"/>
      <w:b w:val="1"/>
      <w:sz w:val="18"/>
    </w:rPr>
  </w:style>
  <w:style w:styleId="Style_43" w:type="paragraph">
    <w:name w:val="Заг1"/>
    <w:basedOn w:val="Style_5"/>
    <w:link w:val="Style_43_ch"/>
    <w:pPr>
      <w:widowControl w:val="0"/>
      <w:numPr>
        <w:ilvl w:val="1"/>
        <w:numId w:val="2"/>
      </w:numPr>
      <w:tabs>
        <w:tab w:leader="none" w:pos="0" w:val="clear"/>
        <w:tab w:leader="none" w:pos="360" w:val="left"/>
      </w:tabs>
      <w:spacing w:before="360"/>
      <w:ind/>
    </w:pPr>
    <w:rPr>
      <w:b w:val="1"/>
    </w:rPr>
  </w:style>
  <w:style w:styleId="Style_43_ch" w:type="character">
    <w:name w:val="Заг1"/>
    <w:basedOn w:val="Style_5_ch"/>
    <w:link w:val="Style_43"/>
    <w:rPr>
      <w:b w:val="1"/>
    </w:rPr>
  </w:style>
  <w:style w:styleId="Style_44" w:type="paragraph">
    <w:name w:val="envelope return"/>
    <w:basedOn w:val="Style_5"/>
    <w:link w:val="Style_44_ch"/>
    <w:pPr>
      <w:widowControl w:val="0"/>
      <w:spacing w:after="60"/>
      <w:ind/>
      <w:jc w:val="both"/>
    </w:pPr>
    <w:rPr>
      <w:rFonts w:ascii="Arial" w:hAnsi="Arial"/>
      <w:sz w:val="20"/>
    </w:rPr>
  </w:style>
  <w:style w:styleId="Style_44_ch" w:type="character">
    <w:name w:val="envelope return"/>
    <w:basedOn w:val="Style_5_ch"/>
    <w:link w:val="Style_44"/>
    <w:rPr>
      <w:rFonts w:ascii="Arial" w:hAnsi="Arial"/>
      <w:sz w:val="20"/>
    </w:rPr>
  </w:style>
  <w:style w:styleId="Style_45" w:type="paragraph">
    <w:name w:val="WW8Num16z7"/>
    <w:link w:val="Style_45_ch"/>
  </w:style>
  <w:style w:styleId="Style_45_ch" w:type="character">
    <w:name w:val="WW8Num16z7"/>
    <w:link w:val="Style_45"/>
  </w:style>
  <w:style w:styleId="Style_46" w:type="paragraph">
    <w:name w:val="Font Style18"/>
    <w:basedOn w:val="Style_13"/>
    <w:link w:val="Style_46_ch"/>
    <w:rPr>
      <w:rFonts w:ascii="Times New Roman" w:hAnsi="Times New Roman"/>
      <w:b w:val="1"/>
      <w:sz w:val="26"/>
    </w:rPr>
  </w:style>
  <w:style w:styleId="Style_46_ch" w:type="character">
    <w:name w:val="Font Style18"/>
    <w:basedOn w:val="Style_13_ch"/>
    <w:link w:val="Style_46"/>
    <w:rPr>
      <w:rFonts w:ascii="Times New Roman" w:hAnsi="Times New Roman"/>
      <w:b w:val="1"/>
      <w:sz w:val="26"/>
    </w:rPr>
  </w:style>
  <w:style w:styleId="Style_47" w:type="paragraph">
    <w:name w:val="Стиль3 Знак"/>
    <w:basedOn w:val="Style_13"/>
    <w:link w:val="Style_47_ch"/>
    <w:rPr>
      <w:sz w:val="24"/>
    </w:rPr>
  </w:style>
  <w:style w:styleId="Style_47_ch" w:type="character">
    <w:name w:val="Стиль3 Знак"/>
    <w:basedOn w:val="Style_13_ch"/>
    <w:link w:val="Style_47"/>
    <w:rPr>
      <w:sz w:val="24"/>
    </w:rPr>
  </w:style>
  <w:style w:styleId="Style_48" w:type="paragraph">
    <w:name w:val="Style17"/>
    <w:basedOn w:val="Style_5"/>
    <w:link w:val="Style_48_ch"/>
    <w:pPr>
      <w:widowControl w:val="0"/>
      <w:spacing w:line="180" w:lineRule="exact"/>
      <w:ind/>
    </w:pPr>
    <w:rPr>
      <w:rFonts w:ascii="Arial" w:hAnsi="Arial"/>
    </w:rPr>
  </w:style>
  <w:style w:styleId="Style_48_ch" w:type="character">
    <w:name w:val="Style17"/>
    <w:basedOn w:val="Style_5_ch"/>
    <w:link w:val="Style_48"/>
    <w:rPr>
      <w:rFonts w:ascii="Arial" w:hAnsi="Arial"/>
    </w:rPr>
  </w:style>
  <w:style w:styleId="Style_49" w:type="paragraph">
    <w:name w:val="xl117"/>
    <w:basedOn w:val="Style_5"/>
    <w:link w:val="Style_49_ch"/>
    <w:pPr>
      <w:widowControl w:val="0"/>
      <w:spacing w:afterAutospacing="on" w:beforeAutospacing="on"/>
      <w:ind/>
      <w:jc w:val="center"/>
    </w:pPr>
    <w:rPr>
      <w:rFonts w:ascii="Arial" w:hAnsi="Arial"/>
    </w:rPr>
  </w:style>
  <w:style w:styleId="Style_49_ch" w:type="character">
    <w:name w:val="xl117"/>
    <w:basedOn w:val="Style_5_ch"/>
    <w:link w:val="Style_49"/>
    <w:rPr>
      <w:rFonts w:ascii="Arial" w:hAnsi="Arial"/>
    </w:rPr>
  </w:style>
  <w:style w:styleId="Style_50" w:type="paragraph">
    <w:name w:val="1CStyle6"/>
    <w:link w:val="Style_50_ch"/>
    <w:pPr>
      <w:widowControl w:val="0"/>
      <w:spacing w:after="160" w:line="264" w:lineRule="auto"/>
      <w:ind/>
      <w:jc w:val="left"/>
    </w:pPr>
    <w:rPr>
      <w:rFonts w:ascii="Arial" w:hAnsi="Arial"/>
      <w:sz w:val="18"/>
    </w:rPr>
  </w:style>
  <w:style w:styleId="Style_50_ch" w:type="character">
    <w:name w:val="1CStyle6"/>
    <w:link w:val="Style_50"/>
    <w:rPr>
      <w:rFonts w:ascii="Arial" w:hAnsi="Arial"/>
      <w:sz w:val="18"/>
    </w:rPr>
  </w:style>
  <w:style w:styleId="Style_51" w:type="paragraph">
    <w:name w:val="Instruction"/>
    <w:basedOn w:val="Style_52"/>
    <w:link w:val="Style_51_ch"/>
    <w:pPr>
      <w:widowControl w:val="0"/>
      <w:numPr>
        <w:ilvl w:val="0"/>
        <w:numId w:val="0"/>
      </w:numPr>
      <w:ind w:hanging="567" w:left="567"/>
    </w:pPr>
  </w:style>
  <w:style w:styleId="Style_51_ch" w:type="character">
    <w:name w:val="Instruction"/>
    <w:basedOn w:val="Style_52_ch"/>
    <w:link w:val="Style_51"/>
  </w:style>
  <w:style w:styleId="Style_53" w:type="paragraph">
    <w:name w:val="???????"/>
    <w:link w:val="Style_53_ch"/>
    <w:pPr>
      <w:widowControl w:val="0"/>
      <w:spacing w:line="240" w:lineRule="auto"/>
      <w:ind/>
      <w:jc w:val="left"/>
    </w:pPr>
    <w:rPr>
      <w:rFonts w:ascii="Times New Roman" w:hAnsi="Times New Roman"/>
      <w:sz w:val="20"/>
    </w:rPr>
  </w:style>
  <w:style w:styleId="Style_53_ch" w:type="character">
    <w:name w:val="???????"/>
    <w:link w:val="Style_53"/>
    <w:rPr>
      <w:rFonts w:ascii="Times New Roman" w:hAnsi="Times New Roman"/>
      <w:sz w:val="20"/>
    </w:rPr>
  </w:style>
  <w:style w:styleId="Style_54" w:type="paragraph">
    <w:name w:val="TOC Heading"/>
    <w:basedOn w:val="Style_55"/>
    <w:next w:val="Style_5"/>
    <w:link w:val="Style_54_ch"/>
    <w:pPr>
      <w:keepLines w:val="1"/>
      <w:widowControl w:val="0"/>
      <w:spacing w:after="0" w:before="480" w:line="276" w:lineRule="auto"/>
      <w:ind/>
      <w:jc w:val="left"/>
      <w:outlineLvl w:val="8"/>
    </w:pPr>
    <w:rPr>
      <w:rFonts w:ascii="Cambria" w:hAnsi="Cambria"/>
      <w:color w:val="365F91"/>
      <w:sz w:val="28"/>
    </w:rPr>
  </w:style>
  <w:style w:styleId="Style_54_ch" w:type="character">
    <w:name w:val="TOC Heading"/>
    <w:basedOn w:val="Style_55_ch"/>
    <w:link w:val="Style_54"/>
    <w:rPr>
      <w:rFonts w:ascii="Cambria" w:hAnsi="Cambria"/>
      <w:color w:val="365F91"/>
      <w:sz w:val="28"/>
    </w:rPr>
  </w:style>
  <w:style w:styleId="Style_56" w:type="paragraph">
    <w:name w:val="Прил_ур4"/>
    <w:link w:val="Style_56_ch"/>
    <w:pPr>
      <w:widowControl w:val="0"/>
      <w:tabs>
        <w:tab w:leader="none" w:pos="2880" w:val="left"/>
      </w:tabs>
      <w:spacing w:line="240" w:lineRule="auto"/>
      <w:ind w:hanging="360" w:left="2880"/>
      <w:jc w:val="left"/>
    </w:pPr>
    <w:rPr>
      <w:rFonts w:ascii="Times New Roman" w:hAnsi="Times New Roman"/>
      <w:sz w:val="24"/>
    </w:rPr>
  </w:style>
  <w:style w:styleId="Style_56_ch" w:type="character">
    <w:name w:val="Прил_ур4"/>
    <w:link w:val="Style_56"/>
    <w:rPr>
      <w:rFonts w:ascii="Times New Roman" w:hAnsi="Times New Roman"/>
      <w:sz w:val="24"/>
    </w:rPr>
  </w:style>
  <w:style w:styleId="Style_57" w:type="paragraph">
    <w:name w:val="Body Text Indent 2 Char"/>
    <w:basedOn w:val="Style_13"/>
    <w:link w:val="Style_57_ch"/>
    <w:rPr>
      <w:rFonts w:ascii="Times New Roman" w:hAnsi="Times New Roman"/>
      <w:sz w:val="24"/>
    </w:rPr>
  </w:style>
  <w:style w:styleId="Style_57_ch" w:type="character">
    <w:name w:val="Body Text Indent 2 Char"/>
    <w:basedOn w:val="Style_13_ch"/>
    <w:link w:val="Style_57"/>
    <w:rPr>
      <w:rFonts w:ascii="Times New Roman" w:hAnsi="Times New Roman"/>
      <w:sz w:val="24"/>
    </w:rPr>
  </w:style>
  <w:style w:styleId="Style_58" w:type="paragraph">
    <w:name w:val="Знак Знак Знак1 Знак"/>
    <w:basedOn w:val="Style_5"/>
    <w:link w:val="Style_58_ch"/>
    <w:pPr>
      <w:widowControl w:val="0"/>
      <w:spacing w:afterAutospacing="on" w:beforeAutospacing="on"/>
      <w:ind/>
    </w:pPr>
    <w:rPr>
      <w:rFonts w:ascii="Tahoma" w:hAnsi="Tahoma"/>
      <w:sz w:val="20"/>
    </w:rPr>
  </w:style>
  <w:style w:styleId="Style_58_ch" w:type="character">
    <w:name w:val="Знак Знак Знак1 Знак"/>
    <w:basedOn w:val="Style_5_ch"/>
    <w:link w:val="Style_58"/>
    <w:rPr>
      <w:rFonts w:ascii="Tahoma" w:hAnsi="Tahoma"/>
      <w:sz w:val="20"/>
    </w:rPr>
  </w:style>
  <w:style w:styleId="Style_59" w:type="paragraph">
    <w:name w:val="Дефис 2"/>
    <w:basedOn w:val="Style_60"/>
    <w:link w:val="Style_59_ch"/>
    <w:pPr>
      <w:widowControl w:val="0"/>
      <w:ind w:firstLine="0" w:left="1440"/>
    </w:pPr>
  </w:style>
  <w:style w:styleId="Style_59_ch" w:type="character">
    <w:name w:val="Дефис 2"/>
    <w:basedOn w:val="Style_60_ch"/>
    <w:link w:val="Style_59"/>
  </w:style>
  <w:style w:styleId="Style_61" w:type="paragraph">
    <w:name w:val="WW8Num43z2"/>
    <w:link w:val="Style_61_ch"/>
    <w:rPr>
      <w:rFonts w:ascii="Wingdings" w:hAnsi="Wingdings"/>
    </w:rPr>
  </w:style>
  <w:style w:styleId="Style_61_ch" w:type="character">
    <w:name w:val="WW8Num43z2"/>
    <w:link w:val="Style_61"/>
    <w:rPr>
      <w:rFonts w:ascii="Wingdings" w:hAnsi="Wingdings"/>
    </w:rPr>
  </w:style>
  <w:style w:styleId="Style_62" w:type="paragraph">
    <w:name w:val="Знак3 Знак Знак Знак Знак Знак Знак"/>
    <w:basedOn w:val="Style_5"/>
    <w:link w:val="Style_62_ch"/>
    <w:pPr>
      <w:widowControl w:val="0"/>
      <w:spacing w:after="160" w:line="240" w:lineRule="exact"/>
      <w:ind/>
    </w:pPr>
    <w:rPr>
      <w:rFonts w:ascii="Verdana" w:hAnsi="Verdana"/>
      <w:sz w:val="20"/>
    </w:rPr>
  </w:style>
  <w:style w:styleId="Style_62_ch" w:type="character">
    <w:name w:val="Знак3 Знак Знак Знак Знак Знак Знак"/>
    <w:basedOn w:val="Style_5_ch"/>
    <w:link w:val="Style_62"/>
    <w:rPr>
      <w:rFonts w:ascii="Verdana" w:hAnsi="Verdana"/>
      <w:sz w:val="20"/>
    </w:rPr>
  </w:style>
  <w:style w:styleId="Style_63" w:type="paragraph">
    <w:name w:val="WW8Num45z2"/>
    <w:link w:val="Style_63_ch"/>
    <w:rPr>
      <w:sz w:val="24"/>
    </w:rPr>
  </w:style>
  <w:style w:styleId="Style_63_ch" w:type="character">
    <w:name w:val="WW8Num45z2"/>
    <w:link w:val="Style_63"/>
    <w:rPr>
      <w:sz w:val="24"/>
    </w:rPr>
  </w:style>
  <w:style w:styleId="Style_64" w:type="paragraph">
    <w:name w:val="Plain Text Char1"/>
    <w:link w:val="Style_64_ch"/>
    <w:rPr>
      <w:rFonts w:ascii="Courier New" w:hAnsi="Courier New"/>
    </w:rPr>
  </w:style>
  <w:style w:styleId="Style_64_ch" w:type="character">
    <w:name w:val="Plain Text Char1"/>
    <w:link w:val="Style_64"/>
    <w:rPr>
      <w:rFonts w:ascii="Courier New" w:hAnsi="Courier New"/>
    </w:rPr>
  </w:style>
  <w:style w:styleId="Style_65" w:type="paragraph">
    <w:name w:val="List 3"/>
    <w:basedOn w:val="Style_5"/>
    <w:link w:val="Style_65_ch"/>
    <w:pPr>
      <w:widowControl w:val="0"/>
      <w:ind w:hanging="283" w:left="849"/>
    </w:pPr>
  </w:style>
  <w:style w:styleId="Style_65_ch" w:type="character">
    <w:name w:val="List 3"/>
    <w:basedOn w:val="Style_5_ch"/>
    <w:link w:val="Style_65"/>
  </w:style>
  <w:style w:styleId="Style_66" w:type="paragraph">
    <w:name w:val="Знак Знак26"/>
    <w:link w:val="Style_66_ch"/>
    <w:rPr>
      <w:i w:val="1"/>
    </w:rPr>
  </w:style>
  <w:style w:styleId="Style_66_ch" w:type="character">
    <w:name w:val="Знак Знак26"/>
    <w:link w:val="Style_66"/>
    <w:rPr>
      <w:i w:val="1"/>
    </w:rPr>
  </w:style>
  <w:style w:styleId="Style_67" w:type="paragraph">
    <w:name w:val="toc 4"/>
    <w:basedOn w:val="Style_5"/>
    <w:next w:val="Style_5"/>
    <w:link w:val="Style_67_ch"/>
    <w:uiPriority w:val="39"/>
    <w:pPr>
      <w:widowControl w:val="0"/>
      <w:ind w:firstLine="0" w:left="600"/>
    </w:pPr>
    <w:rPr>
      <w:sz w:val="18"/>
    </w:rPr>
  </w:style>
  <w:style w:styleId="Style_67_ch" w:type="character">
    <w:name w:val="toc 4"/>
    <w:basedOn w:val="Style_5_ch"/>
    <w:link w:val="Style_67"/>
    <w:rPr>
      <w:sz w:val="18"/>
    </w:rPr>
  </w:style>
  <w:style w:styleId="Style_68" w:type="paragraph">
    <w:name w:val="WW8Num20z1"/>
    <w:link w:val="Style_68_ch"/>
    <w:rPr>
      <w:rFonts w:ascii="Courier New" w:hAnsi="Courier New"/>
    </w:rPr>
  </w:style>
  <w:style w:styleId="Style_68_ch" w:type="character">
    <w:name w:val="WW8Num20z1"/>
    <w:link w:val="Style_68"/>
    <w:rPr>
      <w:rFonts w:ascii="Courier New" w:hAnsi="Courier New"/>
    </w:rPr>
  </w:style>
  <w:style w:styleId="Style_69" w:type="paragraph">
    <w:name w:val="ConsCell"/>
    <w:link w:val="Style_69_ch"/>
    <w:pPr>
      <w:widowControl w:val="0"/>
      <w:spacing w:line="240" w:lineRule="auto"/>
      <w:ind/>
      <w:jc w:val="left"/>
    </w:pPr>
    <w:rPr>
      <w:rFonts w:ascii="Arial" w:hAnsi="Arial"/>
      <w:sz w:val="20"/>
    </w:rPr>
  </w:style>
  <w:style w:styleId="Style_69_ch" w:type="character">
    <w:name w:val="ConsCell"/>
    <w:link w:val="Style_69"/>
    <w:rPr>
      <w:rFonts w:ascii="Arial" w:hAnsi="Arial"/>
      <w:sz w:val="20"/>
    </w:rPr>
  </w:style>
  <w:style w:styleId="Style_70" w:type="paragraph">
    <w:name w:val="WW8Num15z0"/>
    <w:link w:val="Style_70_ch"/>
  </w:style>
  <w:style w:styleId="Style_70_ch" w:type="character">
    <w:name w:val="WW8Num15z0"/>
    <w:link w:val="Style_70"/>
  </w:style>
  <w:style w:styleId="Style_71" w:type="paragraph">
    <w:name w:val="Заголовок записки1"/>
    <w:basedOn w:val="Style_5"/>
    <w:next w:val="Style_5"/>
    <w:link w:val="Style_71_ch"/>
    <w:pPr>
      <w:widowControl w:val="0"/>
      <w:spacing w:after="60"/>
      <w:ind/>
      <w:jc w:val="both"/>
    </w:pPr>
  </w:style>
  <w:style w:styleId="Style_71_ch" w:type="character">
    <w:name w:val="Заголовок записки1"/>
    <w:basedOn w:val="Style_5_ch"/>
    <w:link w:val="Style_71"/>
  </w:style>
  <w:style w:styleId="Style_72" w:type="paragraph">
    <w:name w:val="WW8Num9z1"/>
    <w:link w:val="Style_72_ch"/>
  </w:style>
  <w:style w:styleId="Style_72_ch" w:type="character">
    <w:name w:val="WW8Num9z1"/>
    <w:link w:val="Style_72"/>
  </w:style>
  <w:style w:styleId="Style_73" w:type="paragraph">
    <w:name w:val="ТЗ_3 уровень_Маркер_круг"/>
    <w:link w:val="Style_73_ch"/>
    <w:pPr>
      <w:keepLines w:val="1"/>
      <w:widowControl w:val="0"/>
      <w:tabs>
        <w:tab w:leader="none" w:pos="926" w:val="left"/>
      </w:tabs>
      <w:spacing w:line="240" w:lineRule="auto"/>
      <w:ind w:hanging="360" w:left="926"/>
      <w:contextualSpacing w:val="1"/>
      <w:jc w:val="both"/>
    </w:pPr>
    <w:rPr>
      <w:rFonts w:ascii="Times New Roman" w:hAnsi="Times New Roman"/>
      <w:sz w:val="24"/>
    </w:rPr>
  </w:style>
  <w:style w:styleId="Style_73_ch" w:type="character">
    <w:name w:val="ТЗ_3 уровень_Маркер_круг"/>
    <w:link w:val="Style_73"/>
    <w:rPr>
      <w:rFonts w:ascii="Times New Roman" w:hAnsi="Times New Roman"/>
      <w:sz w:val="24"/>
    </w:rPr>
  </w:style>
  <w:style w:styleId="Style_74" w:type="paragraph">
    <w:name w:val="WW8Num38z0"/>
    <w:link w:val="Style_74_ch"/>
    <w:rPr>
      <w:rFonts w:ascii="Symbol" w:hAnsi="Symbol"/>
    </w:rPr>
  </w:style>
  <w:style w:styleId="Style_74_ch" w:type="character">
    <w:name w:val="WW8Num38z0"/>
    <w:link w:val="Style_74"/>
    <w:rPr>
      <w:rFonts w:ascii="Symbol" w:hAnsi="Symbol"/>
    </w:rPr>
  </w:style>
  <w:style w:styleId="Style_75" w:type="paragraph">
    <w:name w:val="Контракт-пункт"/>
    <w:basedOn w:val="Style_5"/>
    <w:link w:val="Style_75_ch"/>
    <w:pPr>
      <w:widowControl w:val="0"/>
      <w:tabs>
        <w:tab w:leader="none" w:pos="643" w:val="left"/>
        <w:tab w:leader="none" w:pos="680" w:val="left"/>
      </w:tabs>
      <w:spacing w:after="60"/>
      <w:ind w:firstLine="567" w:left="643"/>
      <w:jc w:val="both"/>
    </w:pPr>
  </w:style>
  <w:style w:styleId="Style_75_ch" w:type="character">
    <w:name w:val="Контракт-пункт"/>
    <w:basedOn w:val="Style_5_ch"/>
    <w:link w:val="Style_75"/>
  </w:style>
  <w:style w:styleId="Style_76" w:type="paragraph">
    <w:name w:val="Пишущая машинка HTML1"/>
    <w:basedOn w:val="Style_13"/>
    <w:link w:val="Style_76_ch"/>
    <w:rPr>
      <w:rFonts w:ascii="Courier New" w:hAnsi="Courier New"/>
      <w:sz w:val="20"/>
    </w:rPr>
  </w:style>
  <w:style w:styleId="Style_76_ch" w:type="character">
    <w:name w:val="Пишущая машинка HTML1"/>
    <w:basedOn w:val="Style_13_ch"/>
    <w:link w:val="Style_76"/>
    <w:rPr>
      <w:rFonts w:ascii="Courier New" w:hAnsi="Courier New"/>
      <w:sz w:val="20"/>
    </w:rPr>
  </w:style>
  <w:style w:styleId="Style_77" w:type="paragraph">
    <w:name w:val="heading 7"/>
    <w:basedOn w:val="Style_5"/>
    <w:next w:val="Style_5"/>
    <w:link w:val="Style_77_ch"/>
    <w:uiPriority w:val="9"/>
    <w:qFormat/>
    <w:pPr>
      <w:keepNext w:val="1"/>
      <w:widowControl w:val="0"/>
      <w:tabs>
        <w:tab w:leader="none" w:pos="0" w:val="left"/>
      </w:tabs>
      <w:ind/>
      <w:outlineLvl w:val="6"/>
    </w:pPr>
  </w:style>
  <w:style w:styleId="Style_77_ch" w:type="character">
    <w:name w:val="heading 7"/>
    <w:basedOn w:val="Style_5_ch"/>
    <w:link w:val="Style_77"/>
  </w:style>
  <w:style w:styleId="Style_78" w:type="paragraph">
    <w:name w:val="WW8Num21z0"/>
    <w:link w:val="Style_78_ch"/>
  </w:style>
  <w:style w:styleId="Style_78_ch" w:type="character">
    <w:name w:val="WW8Num21z0"/>
    <w:link w:val="Style_78"/>
  </w:style>
  <w:style w:styleId="Style_79" w:type="paragraph">
    <w:name w:val="xl52"/>
    <w:basedOn w:val="Style_5"/>
    <w:link w:val="Style_79_ch"/>
    <w:pPr>
      <w:widowControl w:val="0"/>
      <w:spacing w:afterAutospacing="on" w:beforeAutospacing="on"/>
      <w:ind/>
      <w:jc w:val="center"/>
    </w:pPr>
    <w:rPr>
      <w:rFonts w:ascii="Arial" w:hAnsi="Arial"/>
    </w:rPr>
  </w:style>
  <w:style w:styleId="Style_79_ch" w:type="character">
    <w:name w:val="xl52"/>
    <w:basedOn w:val="Style_5_ch"/>
    <w:link w:val="Style_79"/>
    <w:rPr>
      <w:rFonts w:ascii="Arial" w:hAnsi="Arial"/>
    </w:rPr>
  </w:style>
  <w:style w:styleId="Style_80" w:type="paragraph">
    <w:name w:val="Body Text Indent"/>
    <w:basedOn w:val="Style_5"/>
    <w:link w:val="Style_80_ch"/>
    <w:pPr>
      <w:widowControl w:val="0"/>
      <w:ind w:firstLine="0" w:left="5103"/>
      <w:jc w:val="both"/>
    </w:pPr>
    <w:rPr>
      <w:b w:val="1"/>
      <w:sz w:val="28"/>
    </w:rPr>
  </w:style>
  <w:style w:styleId="Style_80_ch" w:type="character">
    <w:name w:val="Body Text Indent"/>
    <w:basedOn w:val="Style_5_ch"/>
    <w:link w:val="Style_80"/>
    <w:rPr>
      <w:b w:val="1"/>
      <w:sz w:val="28"/>
    </w:rPr>
  </w:style>
  <w:style w:styleId="Style_81" w:type="paragraph">
    <w:name w:val="WW8Num25z1"/>
    <w:link w:val="Style_81_ch"/>
    <w:rPr>
      <w:rFonts w:ascii="Courier New" w:hAnsi="Courier New"/>
    </w:rPr>
  </w:style>
  <w:style w:styleId="Style_81_ch" w:type="character">
    <w:name w:val="WW8Num25z1"/>
    <w:link w:val="Style_81"/>
    <w:rPr>
      <w:rFonts w:ascii="Courier New" w:hAnsi="Courier New"/>
    </w:rPr>
  </w:style>
  <w:style w:styleId="Style_82" w:type="paragraph">
    <w:name w:val="Абзац списка11"/>
    <w:basedOn w:val="Style_5"/>
    <w:link w:val="Style_82_ch"/>
    <w:pPr>
      <w:widowControl w:val="0"/>
      <w:ind w:firstLine="0" w:left="720"/>
      <w:jc w:val="both"/>
    </w:pPr>
  </w:style>
  <w:style w:styleId="Style_82_ch" w:type="character">
    <w:name w:val="Абзац списка11"/>
    <w:basedOn w:val="Style_5_ch"/>
    <w:link w:val="Style_82"/>
  </w:style>
  <w:style w:styleId="Style_83" w:type="paragraph">
    <w:name w:val="EmailStyle10071"/>
    <w:basedOn w:val="Style_13"/>
    <w:link w:val="Style_83_ch"/>
    <w:rPr>
      <w:rFonts w:ascii="Arial" w:hAnsi="Arial"/>
      <w:sz w:val="20"/>
    </w:rPr>
  </w:style>
  <w:style w:styleId="Style_83_ch" w:type="character">
    <w:name w:val="EmailStyle10071"/>
    <w:basedOn w:val="Style_13_ch"/>
    <w:link w:val="Style_83"/>
    <w:rPr>
      <w:rFonts w:ascii="Arial" w:hAnsi="Arial"/>
      <w:sz w:val="20"/>
    </w:rPr>
  </w:style>
  <w:style w:styleId="Style_84" w:type="paragraph">
    <w:name w:val="Подраздел"/>
    <w:basedOn w:val="Style_5"/>
    <w:link w:val="Style_84_ch"/>
    <w:pPr>
      <w:widowControl w:val="0"/>
      <w:spacing w:after="120" w:before="240"/>
      <w:ind/>
      <w:jc w:val="center"/>
    </w:pPr>
    <w:rPr>
      <w:rFonts w:ascii="TimesDL" w:hAnsi="TimesDL"/>
      <w:b w:val="1"/>
      <w:smallCaps w:val="1"/>
      <w:spacing w:val="-2"/>
    </w:rPr>
  </w:style>
  <w:style w:styleId="Style_84_ch" w:type="character">
    <w:name w:val="Подраздел"/>
    <w:basedOn w:val="Style_5_ch"/>
    <w:link w:val="Style_84"/>
    <w:rPr>
      <w:rFonts w:ascii="TimesDL" w:hAnsi="TimesDL"/>
      <w:b w:val="1"/>
      <w:smallCaps w:val="1"/>
      <w:spacing w:val="-2"/>
    </w:rPr>
  </w:style>
  <w:style w:styleId="Style_85" w:type="paragraph">
    <w:name w:val="Заголовок1"/>
    <w:basedOn w:val="Style_5"/>
    <w:link w:val="Style_85_ch"/>
    <w:pPr>
      <w:widowControl w:val="0"/>
      <w:ind/>
      <w:jc w:val="center"/>
    </w:pPr>
    <w:rPr>
      <w:b w:val="1"/>
    </w:rPr>
  </w:style>
  <w:style w:styleId="Style_85_ch" w:type="character">
    <w:name w:val="Заголовок1"/>
    <w:basedOn w:val="Style_5_ch"/>
    <w:link w:val="Style_85"/>
    <w:rPr>
      <w:b w:val="1"/>
    </w:rPr>
  </w:style>
  <w:style w:styleId="Style_86" w:type="paragraph">
    <w:name w:val="xl66"/>
    <w:basedOn w:val="Style_5"/>
    <w:link w:val="Style_86_ch"/>
    <w:pPr>
      <w:widowControl w:val="0"/>
      <w:spacing w:afterAutospacing="on" w:beforeAutospacing="on"/>
      <w:ind/>
      <w:jc w:val="center"/>
    </w:pPr>
    <w:rPr>
      <w:rFonts w:ascii="Arial" w:hAnsi="Arial"/>
      <w:sz w:val="21"/>
    </w:rPr>
  </w:style>
  <w:style w:styleId="Style_86_ch" w:type="character">
    <w:name w:val="xl66"/>
    <w:basedOn w:val="Style_5_ch"/>
    <w:link w:val="Style_86"/>
    <w:rPr>
      <w:rFonts w:ascii="Arial" w:hAnsi="Arial"/>
      <w:sz w:val="21"/>
    </w:rPr>
  </w:style>
  <w:style w:styleId="Style_87" w:type="paragraph">
    <w:name w:val="WW8Num17z1"/>
    <w:link w:val="Style_87_ch"/>
    <w:rPr>
      <w:rFonts w:ascii="Courier New" w:hAnsi="Courier New"/>
    </w:rPr>
  </w:style>
  <w:style w:styleId="Style_87_ch" w:type="character">
    <w:name w:val="WW8Num17z1"/>
    <w:link w:val="Style_87"/>
    <w:rPr>
      <w:rFonts w:ascii="Courier New" w:hAnsi="Courier New"/>
    </w:rPr>
  </w:style>
  <w:style w:styleId="Style_88" w:type="paragraph">
    <w:name w:val="WW8Num15z8"/>
    <w:link w:val="Style_88_ch"/>
  </w:style>
  <w:style w:styleId="Style_88_ch" w:type="character">
    <w:name w:val="WW8Num15z8"/>
    <w:link w:val="Style_88"/>
  </w:style>
  <w:style w:styleId="Style_89" w:type="paragraph">
    <w:name w:val="Основной"/>
    <w:basedOn w:val="Style_5"/>
    <w:link w:val="Style_89_ch"/>
    <w:pPr>
      <w:widowControl w:val="0"/>
      <w:spacing w:after="200" w:line="276" w:lineRule="auto"/>
      <w:ind w:firstLine="709" w:left="0"/>
      <w:jc w:val="both"/>
    </w:pPr>
    <w:rPr>
      <w:rFonts w:ascii="Calibri" w:hAnsi="Calibri"/>
      <w:sz w:val="28"/>
    </w:rPr>
  </w:style>
  <w:style w:styleId="Style_89_ch" w:type="character">
    <w:name w:val="Основной"/>
    <w:basedOn w:val="Style_5_ch"/>
    <w:link w:val="Style_89"/>
    <w:rPr>
      <w:rFonts w:ascii="Calibri" w:hAnsi="Calibri"/>
      <w:sz w:val="28"/>
    </w:rPr>
  </w:style>
  <w:style w:styleId="Style_90" w:type="paragraph">
    <w:name w:val="Обычный нумерованный"/>
    <w:basedOn w:val="Style_5"/>
    <w:link w:val="Style_90_ch"/>
    <w:pPr>
      <w:widowControl w:val="0"/>
      <w:spacing w:line="320" w:lineRule="exact"/>
      <w:ind w:hanging="720" w:left="720"/>
    </w:pPr>
    <w:rPr>
      <w:rFonts w:ascii="Courier New" w:hAnsi="Courier New"/>
      <w:spacing w:val="-24"/>
      <w:sz w:val="28"/>
    </w:rPr>
  </w:style>
  <w:style w:styleId="Style_90_ch" w:type="character">
    <w:name w:val="Обычный нумерованный"/>
    <w:basedOn w:val="Style_5_ch"/>
    <w:link w:val="Style_90"/>
    <w:rPr>
      <w:rFonts w:ascii="Courier New" w:hAnsi="Courier New"/>
      <w:spacing w:val="-24"/>
      <w:sz w:val="28"/>
    </w:rPr>
  </w:style>
  <w:style w:styleId="Style_91" w:type="paragraph">
    <w:name w:val="xl154"/>
    <w:basedOn w:val="Style_5"/>
    <w:link w:val="Style_91_ch"/>
    <w:pPr>
      <w:widowControl w:val="0"/>
      <w:spacing w:afterAutospacing="on" w:beforeAutospacing="on"/>
      <w:ind/>
      <w:jc w:val="center"/>
    </w:pPr>
    <w:rPr>
      <w:rFonts w:ascii="Times New Roman CYR" w:hAnsi="Times New Roman CYR"/>
      <w:b w:val="1"/>
      <w:sz w:val="18"/>
    </w:rPr>
  </w:style>
  <w:style w:styleId="Style_91_ch" w:type="character">
    <w:name w:val="xl154"/>
    <w:basedOn w:val="Style_5_ch"/>
    <w:link w:val="Style_91"/>
    <w:rPr>
      <w:rFonts w:ascii="Times New Roman CYR" w:hAnsi="Times New Roman CYR"/>
      <w:b w:val="1"/>
      <w:sz w:val="18"/>
    </w:rPr>
  </w:style>
  <w:style w:styleId="Style_92" w:type="paragraph">
    <w:name w:val="Прижатый влево"/>
    <w:basedOn w:val="Style_5"/>
    <w:next w:val="Style_5"/>
    <w:link w:val="Style_92_ch"/>
    <w:pPr>
      <w:widowControl w:val="0"/>
      <w:ind/>
    </w:pPr>
    <w:rPr>
      <w:rFonts w:ascii="Arial" w:hAnsi="Arial"/>
    </w:rPr>
  </w:style>
  <w:style w:styleId="Style_92_ch" w:type="character">
    <w:name w:val="Прижатый влево"/>
    <w:basedOn w:val="Style_5_ch"/>
    <w:link w:val="Style_92"/>
    <w:rPr>
      <w:rFonts w:ascii="Arial" w:hAnsi="Arial"/>
    </w:rPr>
  </w:style>
  <w:style w:styleId="Style_93" w:type="paragraph">
    <w:name w:val="WW8Num27z3"/>
    <w:link w:val="Style_93_ch"/>
  </w:style>
  <w:style w:styleId="Style_93_ch" w:type="character">
    <w:name w:val="WW8Num27z3"/>
    <w:link w:val="Style_93"/>
  </w:style>
  <w:style w:styleId="Style_94" w:type="paragraph">
    <w:name w:val="Цитаты"/>
    <w:basedOn w:val="Style_5"/>
    <w:link w:val="Style_94_ch"/>
    <w:pPr>
      <w:widowControl w:val="0"/>
      <w:spacing w:after="100" w:before="100"/>
      <w:ind w:firstLine="0" w:left="360" w:right="360"/>
    </w:pPr>
  </w:style>
  <w:style w:styleId="Style_94_ch" w:type="character">
    <w:name w:val="Цитаты"/>
    <w:basedOn w:val="Style_5_ch"/>
    <w:link w:val="Style_94"/>
  </w:style>
  <w:style w:styleId="Style_95" w:type="paragraph">
    <w:name w:val="WW8Num8z0"/>
    <w:link w:val="Style_95_ch"/>
  </w:style>
  <w:style w:styleId="Style_95_ch" w:type="character">
    <w:name w:val="WW8Num8z0"/>
    <w:link w:val="Style_95"/>
  </w:style>
  <w:style w:styleId="Style_96" w:type="paragraph">
    <w:name w:val="WW8Num14z5"/>
    <w:link w:val="Style_96_ch"/>
  </w:style>
  <w:style w:styleId="Style_96_ch" w:type="character">
    <w:name w:val="WW8Num14z5"/>
    <w:link w:val="Style_96"/>
  </w:style>
  <w:style w:styleId="Style_97" w:type="paragraph">
    <w:name w:val="Абзац списка Знак"/>
    <w:link w:val="Style_97_ch"/>
    <w:rPr>
      <w:sz w:val="24"/>
    </w:rPr>
  </w:style>
  <w:style w:styleId="Style_97_ch" w:type="character">
    <w:name w:val="Абзац списка Знак"/>
    <w:link w:val="Style_97"/>
    <w:rPr>
      <w:sz w:val="24"/>
    </w:rPr>
  </w:style>
  <w:style w:styleId="Style_98" w:type="paragraph">
    <w:name w:val="WW8Num42z1"/>
    <w:link w:val="Style_98_ch"/>
  </w:style>
  <w:style w:styleId="Style_98_ch" w:type="character">
    <w:name w:val="WW8Num42z1"/>
    <w:link w:val="Style_98"/>
  </w:style>
  <w:style w:styleId="Style_99" w:type="paragraph">
    <w:name w:val="WW8Num5z0"/>
    <w:link w:val="Style_99_ch"/>
  </w:style>
  <w:style w:styleId="Style_99_ch" w:type="character">
    <w:name w:val="WW8Num5z0"/>
    <w:link w:val="Style_99"/>
  </w:style>
  <w:style w:styleId="Style_100" w:type="paragraph">
    <w:name w:val="xl51"/>
    <w:basedOn w:val="Style_5"/>
    <w:link w:val="Style_100_ch"/>
    <w:pPr>
      <w:widowControl w:val="0"/>
      <w:spacing w:afterAutospacing="on" w:beforeAutospacing="on"/>
      <w:ind/>
      <w:jc w:val="center"/>
    </w:pPr>
    <w:rPr>
      <w:rFonts w:ascii="Arial" w:hAnsi="Arial"/>
    </w:rPr>
  </w:style>
  <w:style w:styleId="Style_100_ch" w:type="character">
    <w:name w:val="xl51"/>
    <w:basedOn w:val="Style_5_ch"/>
    <w:link w:val="Style_100"/>
    <w:rPr>
      <w:rFonts w:ascii="Arial" w:hAnsi="Arial"/>
    </w:rPr>
  </w:style>
  <w:style w:styleId="Style_101" w:type="paragraph">
    <w:name w:val="мой заголовок"/>
    <w:basedOn w:val="Style_5"/>
    <w:link w:val="Style_101_ch"/>
    <w:pPr>
      <w:pageBreakBefore w:val="1"/>
      <w:widowControl w:val="0"/>
      <w:ind/>
      <w:jc w:val="center"/>
    </w:pPr>
    <w:rPr>
      <w:b w:val="1"/>
      <w:sz w:val="26"/>
      <w:u w:val="single"/>
    </w:rPr>
  </w:style>
  <w:style w:styleId="Style_101_ch" w:type="character">
    <w:name w:val="мой заголовок"/>
    <w:basedOn w:val="Style_5_ch"/>
    <w:link w:val="Style_101"/>
    <w:rPr>
      <w:b w:val="1"/>
      <w:sz w:val="26"/>
      <w:u w:val="single"/>
    </w:rPr>
  </w:style>
  <w:style w:styleId="Style_102" w:type="paragraph">
    <w:name w:val="WW8Num45z0"/>
    <w:link w:val="Style_102_ch"/>
    <w:rPr>
      <w:rFonts w:ascii="Times New Roman" w:hAnsi="Times New Roman"/>
      <w:sz w:val="24"/>
    </w:rPr>
  </w:style>
  <w:style w:styleId="Style_102_ch" w:type="character">
    <w:name w:val="WW8Num45z0"/>
    <w:link w:val="Style_102"/>
    <w:rPr>
      <w:rFonts w:ascii="Times New Roman" w:hAnsi="Times New Roman"/>
      <w:sz w:val="24"/>
    </w:rPr>
  </w:style>
  <w:style w:styleId="Style_103" w:type="paragraph">
    <w:name w:val="WW8Num9z0"/>
    <w:link w:val="Style_103_ch"/>
    <w:rPr>
      <w:rFonts w:ascii="Symbol" w:hAnsi="Symbol"/>
    </w:rPr>
  </w:style>
  <w:style w:styleId="Style_103_ch" w:type="character">
    <w:name w:val="WW8Num9z0"/>
    <w:link w:val="Style_103"/>
    <w:rPr>
      <w:rFonts w:ascii="Symbol" w:hAnsi="Symbol"/>
    </w:rPr>
  </w:style>
  <w:style w:styleId="Style_104" w:type="paragraph">
    <w:name w:val="toc 6"/>
    <w:basedOn w:val="Style_5"/>
    <w:next w:val="Style_5"/>
    <w:link w:val="Style_104_ch"/>
    <w:uiPriority w:val="39"/>
    <w:pPr>
      <w:widowControl w:val="0"/>
      <w:ind w:firstLine="0" w:left="1200"/>
    </w:pPr>
    <w:rPr>
      <w:sz w:val="18"/>
    </w:rPr>
  </w:style>
  <w:style w:styleId="Style_104_ch" w:type="character">
    <w:name w:val="toc 6"/>
    <w:basedOn w:val="Style_5_ch"/>
    <w:link w:val="Style_104"/>
    <w:rPr>
      <w:sz w:val="18"/>
    </w:rPr>
  </w:style>
  <w:style w:styleId="Style_105" w:type="paragraph">
    <w:name w:val="EmailStyle10041"/>
    <w:basedOn w:val="Style_13"/>
    <w:link w:val="Style_105_ch"/>
    <w:rPr>
      <w:rFonts w:ascii="Arial" w:hAnsi="Arial"/>
      <w:sz w:val="20"/>
    </w:rPr>
  </w:style>
  <w:style w:styleId="Style_105_ch" w:type="character">
    <w:name w:val="EmailStyle10041"/>
    <w:basedOn w:val="Style_13_ch"/>
    <w:link w:val="Style_105"/>
    <w:rPr>
      <w:rFonts w:ascii="Arial" w:hAnsi="Arial"/>
      <w:sz w:val="20"/>
    </w:rPr>
  </w:style>
  <w:style w:styleId="Style_106" w:type="paragraph">
    <w:name w:val="Условия контракта"/>
    <w:basedOn w:val="Style_5"/>
    <w:link w:val="Style_106_ch"/>
    <w:pPr>
      <w:widowControl w:val="0"/>
      <w:tabs>
        <w:tab w:leader="none" w:pos="567" w:val="left"/>
      </w:tabs>
      <w:spacing w:after="120" w:before="240"/>
      <w:ind w:hanging="567" w:left="567"/>
      <w:jc w:val="both"/>
    </w:pPr>
    <w:rPr>
      <w:b w:val="1"/>
    </w:rPr>
  </w:style>
  <w:style w:styleId="Style_106_ch" w:type="character">
    <w:name w:val="Условия контракта"/>
    <w:basedOn w:val="Style_5_ch"/>
    <w:link w:val="Style_106"/>
    <w:rPr>
      <w:b w:val="1"/>
    </w:rPr>
  </w:style>
  <w:style w:styleId="Style_107" w:type="paragraph">
    <w:name w:val="Char Char Знак Знак Char Char Знак Знак Char Char Знак Знак Char Char Знак Знак Char Char Знак Знак Знак"/>
    <w:basedOn w:val="Style_5"/>
    <w:link w:val="Style_107_ch"/>
    <w:pPr>
      <w:widowControl w:val="0"/>
      <w:numPr>
        <w:numId w:val="4"/>
      </w:numPr>
      <w:tabs>
        <w:tab w:leader="none" w:pos="851" w:val="clear"/>
      </w:tabs>
      <w:spacing w:afterAutospacing="on" w:beforeAutospacing="on"/>
      <w:ind w:firstLine="0" w:left="0"/>
    </w:pPr>
    <w:rPr>
      <w:rFonts w:ascii="Tahoma" w:hAnsi="Tahoma"/>
      <w:sz w:val="20"/>
    </w:rPr>
  </w:style>
  <w:style w:styleId="Style_107_ch" w:type="character">
    <w:name w:val="Char Char Знак Знак Char Char Знак Знак Char Char Знак Знак Char Char Знак Знак Char Char Знак Знак Знак"/>
    <w:basedOn w:val="Style_5_ch"/>
    <w:link w:val="Style_107"/>
    <w:rPr>
      <w:rFonts w:ascii="Tahoma" w:hAnsi="Tahoma"/>
      <w:sz w:val="20"/>
    </w:rPr>
  </w:style>
  <w:style w:styleId="Style_108" w:type="paragraph">
    <w:name w:val="Основной текст2"/>
    <w:basedOn w:val="Style_5"/>
    <w:link w:val="Style_108_ch"/>
    <w:pPr>
      <w:widowControl w:val="0"/>
      <w:spacing w:after="240" w:before="420" w:line="331" w:lineRule="exact"/>
      <w:ind/>
      <w:jc w:val="both"/>
    </w:pPr>
    <w:rPr>
      <w:sz w:val="27"/>
    </w:rPr>
  </w:style>
  <w:style w:styleId="Style_108_ch" w:type="character">
    <w:name w:val="Основной текст2"/>
    <w:basedOn w:val="Style_5_ch"/>
    <w:link w:val="Style_108"/>
    <w:rPr>
      <w:sz w:val="27"/>
    </w:rPr>
  </w:style>
  <w:style w:styleId="Style_109" w:type="paragraph">
    <w:name w:val="List Continue"/>
    <w:basedOn w:val="Style_5"/>
    <w:link w:val="Style_109_ch"/>
    <w:pPr>
      <w:widowControl w:val="0"/>
      <w:spacing w:after="120"/>
      <w:ind w:firstLine="0" w:left="283"/>
      <w:jc w:val="both"/>
    </w:pPr>
  </w:style>
  <w:style w:styleId="Style_109_ch" w:type="character">
    <w:name w:val="List Continue"/>
    <w:basedOn w:val="Style_5_ch"/>
    <w:link w:val="Style_109"/>
  </w:style>
  <w:style w:styleId="Style_110" w:type="paragraph">
    <w:name w:val="H-TextFormat"/>
    <w:link w:val="Style_110_ch"/>
    <w:pPr>
      <w:widowControl w:val="0"/>
      <w:spacing w:line="240" w:lineRule="auto"/>
      <w:ind/>
      <w:jc w:val="left"/>
    </w:pPr>
    <w:rPr>
      <w:rFonts w:ascii="Arial" w:hAnsi="Arial"/>
    </w:rPr>
  </w:style>
  <w:style w:styleId="Style_110_ch" w:type="character">
    <w:name w:val="H-TextFormat"/>
    <w:link w:val="Style_110"/>
    <w:rPr>
      <w:rFonts w:ascii="Arial" w:hAnsi="Arial"/>
    </w:rPr>
  </w:style>
  <w:style w:styleId="Style_111" w:type="paragraph">
    <w:name w:val="toc 7"/>
    <w:basedOn w:val="Style_5"/>
    <w:next w:val="Style_5"/>
    <w:link w:val="Style_111_ch"/>
    <w:uiPriority w:val="39"/>
    <w:pPr>
      <w:widowControl w:val="0"/>
      <w:ind w:firstLine="0" w:left="1440"/>
    </w:pPr>
    <w:rPr>
      <w:sz w:val="18"/>
    </w:rPr>
  </w:style>
  <w:style w:styleId="Style_111_ch" w:type="character">
    <w:name w:val="toc 7"/>
    <w:basedOn w:val="Style_5_ch"/>
    <w:link w:val="Style_111"/>
    <w:rPr>
      <w:sz w:val="18"/>
    </w:rPr>
  </w:style>
  <w:style w:styleId="Style_112" w:type="paragraph">
    <w:name w:val="Font Style58"/>
    <w:link w:val="Style_112_ch"/>
    <w:rPr>
      <w:rFonts w:ascii="Times New Roman" w:hAnsi="Times New Roman"/>
      <w:sz w:val="24"/>
    </w:rPr>
  </w:style>
  <w:style w:styleId="Style_112_ch" w:type="character">
    <w:name w:val="Font Style58"/>
    <w:link w:val="Style_112"/>
    <w:rPr>
      <w:rFonts w:ascii="Times New Roman" w:hAnsi="Times New Roman"/>
      <w:sz w:val="24"/>
    </w:rPr>
  </w:style>
  <w:style w:styleId="Style_113" w:type="paragraph">
    <w:name w:val="xl164"/>
    <w:basedOn w:val="Style_5"/>
    <w:link w:val="Style_113_ch"/>
    <w:pPr>
      <w:widowControl w:val="0"/>
      <w:spacing w:afterAutospacing="on" w:beforeAutospacing="on"/>
      <w:ind/>
      <w:jc w:val="center"/>
    </w:pPr>
    <w:rPr>
      <w:rFonts w:ascii="Times New Roman CYR" w:hAnsi="Times New Roman CYR"/>
      <w:b w:val="1"/>
      <w:sz w:val="18"/>
    </w:rPr>
  </w:style>
  <w:style w:styleId="Style_113_ch" w:type="character">
    <w:name w:val="xl164"/>
    <w:basedOn w:val="Style_5_ch"/>
    <w:link w:val="Style_113"/>
    <w:rPr>
      <w:rFonts w:ascii="Times New Roman CYR" w:hAnsi="Times New Roman CYR"/>
      <w:b w:val="1"/>
      <w:sz w:val="18"/>
    </w:rPr>
  </w:style>
  <w:style w:styleId="Style_114" w:type="paragraph">
    <w:name w:val="EmailStyle10221"/>
    <w:basedOn w:val="Style_13"/>
    <w:link w:val="Style_114_ch"/>
    <w:rPr>
      <w:rFonts w:ascii="Arial" w:hAnsi="Arial"/>
      <w:sz w:val="20"/>
    </w:rPr>
  </w:style>
  <w:style w:styleId="Style_114_ch" w:type="character">
    <w:name w:val="EmailStyle10221"/>
    <w:basedOn w:val="Style_13_ch"/>
    <w:link w:val="Style_114"/>
    <w:rPr>
      <w:rFonts w:ascii="Arial" w:hAnsi="Arial"/>
      <w:sz w:val="20"/>
    </w:rPr>
  </w:style>
  <w:style w:styleId="Style_115" w:type="paragraph">
    <w:name w:val="WW8Num40z4"/>
    <w:link w:val="Style_115_ch"/>
  </w:style>
  <w:style w:styleId="Style_115_ch" w:type="character">
    <w:name w:val="WW8Num40z4"/>
    <w:link w:val="Style_115"/>
  </w:style>
  <w:style w:styleId="Style_116" w:type="paragraph">
    <w:name w:val="xl128"/>
    <w:basedOn w:val="Style_5"/>
    <w:link w:val="Style_116_ch"/>
    <w:pPr>
      <w:widowControl w:val="0"/>
      <w:spacing w:afterAutospacing="on" w:beforeAutospacing="on"/>
      <w:ind/>
    </w:pPr>
  </w:style>
  <w:style w:styleId="Style_116_ch" w:type="character">
    <w:name w:val="xl128"/>
    <w:basedOn w:val="Style_5_ch"/>
    <w:link w:val="Style_116"/>
  </w:style>
  <w:style w:styleId="Style_117" w:type="paragraph">
    <w:name w:val="Таблица текст Знак"/>
    <w:link w:val="Style_117_ch"/>
  </w:style>
  <w:style w:styleId="Style_117_ch" w:type="character">
    <w:name w:val="Таблица текст Знак"/>
    <w:link w:val="Style_117"/>
  </w:style>
  <w:style w:styleId="Style_118" w:type="paragraph">
    <w:name w:val="ph_Table"/>
    <w:basedOn w:val="Style_5"/>
    <w:next w:val="Style_5"/>
    <w:link w:val="Style_118_ch"/>
    <w:pPr>
      <w:keepNext w:val="1"/>
      <w:widowControl w:val="0"/>
      <w:ind/>
      <w:jc w:val="center"/>
    </w:pPr>
    <w:rPr>
      <w:b w:val="1"/>
    </w:rPr>
  </w:style>
  <w:style w:styleId="Style_118_ch" w:type="character">
    <w:name w:val="ph_Table"/>
    <w:basedOn w:val="Style_5_ch"/>
    <w:link w:val="Style_118"/>
    <w:rPr>
      <w:b w:val="1"/>
    </w:rPr>
  </w:style>
  <w:style w:styleId="Style_119" w:type="paragraph">
    <w:name w:val="WW8Num46z1"/>
    <w:link w:val="Style_119_ch"/>
    <w:rPr>
      <w:rFonts w:ascii="Courier New" w:hAnsi="Courier New"/>
    </w:rPr>
  </w:style>
  <w:style w:styleId="Style_119_ch" w:type="character">
    <w:name w:val="WW8Num46z1"/>
    <w:link w:val="Style_119"/>
    <w:rPr>
      <w:rFonts w:ascii="Courier New" w:hAnsi="Courier New"/>
    </w:rPr>
  </w:style>
  <w:style w:styleId="Style_120" w:type="paragraph">
    <w:name w:val="textn"/>
    <w:basedOn w:val="Style_5"/>
    <w:link w:val="Style_120_ch"/>
    <w:pPr>
      <w:widowControl w:val="0"/>
      <w:spacing w:afterAutospacing="on" w:beforeAutospacing="on"/>
      <w:ind/>
    </w:pPr>
  </w:style>
  <w:style w:styleId="Style_120_ch" w:type="character">
    <w:name w:val="textn"/>
    <w:basedOn w:val="Style_5_ch"/>
    <w:link w:val="Style_120"/>
  </w:style>
  <w:style w:styleId="Style_121" w:type="paragraph">
    <w:name w:val="Знак Знак17"/>
    <w:link w:val="Style_121_ch"/>
    <w:rPr>
      <w:rFonts w:ascii="Cambria" w:hAnsi="Cambria"/>
      <w:b w:val="1"/>
      <w:sz w:val="32"/>
    </w:rPr>
  </w:style>
  <w:style w:styleId="Style_121_ch" w:type="character">
    <w:name w:val="Знак Знак17"/>
    <w:link w:val="Style_121"/>
    <w:rPr>
      <w:rFonts w:ascii="Cambria" w:hAnsi="Cambria"/>
      <w:b w:val="1"/>
      <w:sz w:val="32"/>
    </w:rPr>
  </w:style>
  <w:style w:styleId="Style_122" w:type="paragraph">
    <w:name w:val="1CStyle7"/>
    <w:link w:val="Style_122_ch"/>
    <w:pPr>
      <w:widowControl w:val="0"/>
      <w:spacing w:after="160" w:line="264" w:lineRule="auto"/>
      <w:ind/>
      <w:jc w:val="left"/>
    </w:pPr>
    <w:rPr>
      <w:rFonts w:ascii="Arial" w:hAnsi="Arial"/>
      <w:sz w:val="18"/>
    </w:rPr>
  </w:style>
  <w:style w:styleId="Style_122_ch" w:type="character">
    <w:name w:val="1CStyle7"/>
    <w:link w:val="Style_122"/>
    <w:rPr>
      <w:rFonts w:ascii="Arial" w:hAnsi="Arial"/>
      <w:sz w:val="18"/>
    </w:rPr>
  </w:style>
  <w:style w:styleId="Style_123" w:type="paragraph">
    <w:name w:val="Заголовок статьи"/>
    <w:basedOn w:val="Style_5"/>
    <w:next w:val="Style_5"/>
    <w:link w:val="Style_123_ch"/>
    <w:pPr>
      <w:widowControl w:val="0"/>
      <w:ind w:hanging="892" w:left="1612"/>
      <w:jc w:val="both"/>
    </w:pPr>
    <w:rPr>
      <w:rFonts w:ascii="Arial" w:hAnsi="Arial"/>
      <w:sz w:val="20"/>
    </w:rPr>
  </w:style>
  <w:style w:styleId="Style_123_ch" w:type="character">
    <w:name w:val="Заголовок статьи"/>
    <w:basedOn w:val="Style_5_ch"/>
    <w:link w:val="Style_123"/>
    <w:rPr>
      <w:rFonts w:ascii="Arial" w:hAnsi="Arial"/>
      <w:sz w:val="20"/>
    </w:rPr>
  </w:style>
  <w:style w:styleId="Style_124" w:type="paragraph">
    <w:name w:val="m2"/>
    <w:basedOn w:val="Style_125"/>
    <w:link w:val="Style_124_ch"/>
    <w:pPr>
      <w:widowControl w:val="1"/>
      <w:tabs>
        <w:tab w:leader="none" w:pos="360" w:val="left"/>
        <w:tab w:leader="none" w:pos="567" w:val="clear"/>
        <w:tab w:leader="none" w:pos="885" w:val="left"/>
      </w:tabs>
      <w:spacing w:after="100" w:before="100"/>
      <w:ind w:hanging="284" w:left="885"/>
      <w:jc w:val="left"/>
    </w:pPr>
  </w:style>
  <w:style w:styleId="Style_124_ch" w:type="character">
    <w:name w:val="m2"/>
    <w:basedOn w:val="Style_125_ch"/>
    <w:link w:val="Style_124"/>
  </w:style>
  <w:style w:styleId="Style_126" w:type="paragraph">
    <w:name w:val="_Основной перед списком Знак"/>
    <w:link w:val="Style_126_ch"/>
    <w:rPr>
      <w:sz w:val="24"/>
    </w:rPr>
  </w:style>
  <w:style w:styleId="Style_126_ch" w:type="character">
    <w:name w:val="_Основной перед списком Знак"/>
    <w:link w:val="Style_126"/>
    <w:rPr>
      <w:sz w:val="24"/>
    </w:rPr>
  </w:style>
  <w:style w:styleId="Style_127" w:type="paragraph">
    <w:name w:val="WW8Num27z4"/>
    <w:link w:val="Style_127_ch"/>
  </w:style>
  <w:style w:styleId="Style_127_ch" w:type="character">
    <w:name w:val="WW8Num27z4"/>
    <w:link w:val="Style_127"/>
  </w:style>
  <w:style w:styleId="Style_128" w:type="paragraph">
    <w:name w:val="docaccess_title"/>
    <w:link w:val="Style_128_ch"/>
  </w:style>
  <w:style w:styleId="Style_128_ch" w:type="character">
    <w:name w:val="docaccess_title"/>
    <w:link w:val="Style_128"/>
  </w:style>
  <w:style w:styleId="Style_129" w:type="paragraph">
    <w:name w:val="xl53"/>
    <w:basedOn w:val="Style_5"/>
    <w:link w:val="Style_129_ch"/>
    <w:pPr>
      <w:widowControl w:val="0"/>
      <w:spacing w:afterAutospacing="on" w:beforeAutospacing="on"/>
      <w:ind/>
      <w:jc w:val="center"/>
    </w:pPr>
    <w:rPr>
      <w:rFonts w:ascii="Arial" w:hAnsi="Arial"/>
    </w:rPr>
  </w:style>
  <w:style w:styleId="Style_129_ch" w:type="character">
    <w:name w:val="xl53"/>
    <w:basedOn w:val="Style_5_ch"/>
    <w:link w:val="Style_129"/>
    <w:rPr>
      <w:rFonts w:ascii="Arial" w:hAnsi="Arial"/>
    </w:rPr>
  </w:style>
  <w:style w:styleId="Style_130" w:type="paragraph">
    <w:name w:val="Без интервала3"/>
    <w:link w:val="Style_130_ch"/>
    <w:pPr>
      <w:widowControl w:val="0"/>
      <w:spacing w:line="240" w:lineRule="auto"/>
      <w:ind/>
      <w:jc w:val="left"/>
    </w:pPr>
    <w:rPr>
      <w:rFonts w:ascii="Calibri" w:hAnsi="Calibri"/>
    </w:rPr>
  </w:style>
  <w:style w:styleId="Style_130_ch" w:type="character">
    <w:name w:val="Без интервала3"/>
    <w:link w:val="Style_130"/>
    <w:rPr>
      <w:rFonts w:ascii="Calibri" w:hAnsi="Calibri"/>
    </w:rPr>
  </w:style>
  <w:style w:styleId="Style_131" w:type="paragraph">
    <w:name w:val="WW8Num40z6"/>
    <w:link w:val="Style_131_ch"/>
  </w:style>
  <w:style w:styleId="Style_131_ch" w:type="character">
    <w:name w:val="WW8Num40z6"/>
    <w:link w:val="Style_131"/>
  </w:style>
  <w:style w:styleId="Style_132" w:type="paragraph">
    <w:name w:val="xl67"/>
    <w:basedOn w:val="Style_5"/>
    <w:link w:val="Style_132_ch"/>
    <w:pPr>
      <w:widowControl w:val="0"/>
      <w:spacing w:afterAutospacing="on" w:beforeAutospacing="on"/>
      <w:ind/>
      <w:jc w:val="center"/>
    </w:pPr>
    <w:rPr>
      <w:rFonts w:ascii="Arial" w:hAnsi="Arial"/>
      <w:sz w:val="21"/>
    </w:rPr>
  </w:style>
  <w:style w:styleId="Style_132_ch" w:type="character">
    <w:name w:val="xl67"/>
    <w:basedOn w:val="Style_5_ch"/>
    <w:link w:val="Style_132"/>
    <w:rPr>
      <w:rFonts w:ascii="Arial" w:hAnsi="Arial"/>
      <w:sz w:val="21"/>
    </w:rPr>
  </w:style>
  <w:style w:styleId="Style_133" w:type="paragraph">
    <w:name w:val="WW8Num39z2"/>
    <w:link w:val="Style_133_ch"/>
    <w:rPr>
      <w:rFonts w:ascii="Wingdings" w:hAnsi="Wingdings"/>
    </w:rPr>
  </w:style>
  <w:style w:styleId="Style_133_ch" w:type="character">
    <w:name w:val="WW8Num39z2"/>
    <w:link w:val="Style_133"/>
    <w:rPr>
      <w:rFonts w:ascii="Wingdings" w:hAnsi="Wingdings"/>
    </w:rPr>
  </w:style>
  <w:style w:styleId="Style_134" w:type="paragraph">
    <w:name w:val="Знак Знак Знак Знак Знак Знак Знак Знак Знак Char"/>
    <w:basedOn w:val="Style_5"/>
    <w:link w:val="Style_134_ch"/>
    <w:pPr>
      <w:widowControl w:val="0"/>
      <w:spacing w:after="160" w:line="240" w:lineRule="exact"/>
      <w:ind/>
    </w:pPr>
    <w:rPr>
      <w:sz w:val="20"/>
    </w:rPr>
  </w:style>
  <w:style w:styleId="Style_134_ch" w:type="character">
    <w:name w:val="Знак Знак Знак Знак Знак Знак Знак Знак Знак Char"/>
    <w:basedOn w:val="Style_5_ch"/>
    <w:link w:val="Style_134"/>
    <w:rPr>
      <w:sz w:val="20"/>
    </w:rPr>
  </w:style>
  <w:style w:styleId="Style_135" w:type="paragraph">
    <w:name w:val="xl124"/>
    <w:basedOn w:val="Style_5"/>
    <w:link w:val="Style_135_ch"/>
    <w:pPr>
      <w:widowControl w:val="0"/>
      <w:spacing w:afterAutospacing="on" w:beforeAutospacing="on"/>
      <w:ind/>
      <w:jc w:val="center"/>
    </w:pPr>
    <w:rPr>
      <w:rFonts w:ascii="Arial" w:hAnsi="Arial"/>
    </w:rPr>
  </w:style>
  <w:style w:styleId="Style_135_ch" w:type="character">
    <w:name w:val="xl124"/>
    <w:basedOn w:val="Style_5_ch"/>
    <w:link w:val="Style_135"/>
    <w:rPr>
      <w:rFonts w:ascii="Arial" w:hAnsi="Arial"/>
    </w:rPr>
  </w:style>
  <w:style w:styleId="Style_136" w:type="paragraph">
    <w:name w:val="Телефон"/>
    <w:basedOn w:val="Style_5"/>
    <w:link w:val="Style_136_ch"/>
    <w:pPr>
      <w:widowControl w:val="0"/>
      <w:ind/>
      <w:jc w:val="center"/>
    </w:pPr>
    <w:rPr>
      <w:b w:val="1"/>
    </w:rPr>
  </w:style>
  <w:style w:styleId="Style_136_ch" w:type="character">
    <w:name w:val="Телефон"/>
    <w:basedOn w:val="Style_5_ch"/>
    <w:link w:val="Style_136"/>
    <w:rPr>
      <w:b w:val="1"/>
    </w:rPr>
  </w:style>
  <w:style w:styleId="Style_137" w:type="paragraph">
    <w:name w:val="МОН1"/>
    <w:basedOn w:val="Style_138"/>
    <w:link w:val="Style_137_ch"/>
  </w:style>
  <w:style w:styleId="Style_137_ch" w:type="character">
    <w:name w:val="МОН1"/>
    <w:basedOn w:val="Style_138_ch"/>
    <w:link w:val="Style_137"/>
  </w:style>
  <w:style w:styleId="Style_139" w:type="paragraph">
    <w:name w:val="WW8Num16z6"/>
    <w:link w:val="Style_139_ch"/>
  </w:style>
  <w:style w:styleId="Style_139_ch" w:type="character">
    <w:name w:val="WW8Num16z6"/>
    <w:link w:val="Style_139"/>
  </w:style>
  <w:style w:styleId="Style_140" w:type="paragraph">
    <w:name w:val="Основной текст с отступом Знак1"/>
    <w:basedOn w:val="Style_13"/>
    <w:link w:val="Style_140_ch"/>
    <w:rPr>
      <w:sz w:val="24"/>
    </w:rPr>
  </w:style>
  <w:style w:styleId="Style_140_ch" w:type="character">
    <w:name w:val="Основной текст с отступом Знак1"/>
    <w:basedOn w:val="Style_13_ch"/>
    <w:link w:val="Style_140"/>
    <w:rPr>
      <w:sz w:val="24"/>
    </w:rPr>
  </w:style>
  <w:style w:styleId="Style_141" w:type="paragraph">
    <w:name w:val="xl108"/>
    <w:basedOn w:val="Style_5"/>
    <w:link w:val="Style_141_ch"/>
    <w:pPr>
      <w:widowControl w:val="0"/>
      <w:spacing w:afterAutospacing="on" w:beforeAutospacing="on"/>
      <w:ind/>
      <w:jc w:val="center"/>
    </w:pPr>
  </w:style>
  <w:style w:styleId="Style_141_ch" w:type="character">
    <w:name w:val="xl108"/>
    <w:basedOn w:val="Style_5_ch"/>
    <w:link w:val="Style_141"/>
  </w:style>
  <w:style w:styleId="Style_142" w:type="paragraph">
    <w:name w:val="xl139"/>
    <w:basedOn w:val="Style_5"/>
    <w:link w:val="Style_142_ch"/>
    <w:pPr>
      <w:widowControl w:val="0"/>
      <w:spacing w:afterAutospacing="on" w:beforeAutospacing="on"/>
      <w:ind/>
    </w:pPr>
  </w:style>
  <w:style w:styleId="Style_142_ch" w:type="character">
    <w:name w:val="xl139"/>
    <w:basedOn w:val="Style_5_ch"/>
    <w:link w:val="Style_142"/>
  </w:style>
  <w:style w:styleId="Style_143" w:type="paragraph">
    <w:name w:val="Осн. текст Д"/>
    <w:link w:val="Style_143_ch"/>
    <w:pPr>
      <w:widowControl w:val="0"/>
      <w:spacing w:after="40" w:line="240" w:lineRule="auto"/>
      <w:ind w:firstLine="284" w:left="0"/>
      <w:jc w:val="both"/>
    </w:pPr>
    <w:rPr>
      <w:rFonts w:ascii="Times New Roman" w:hAnsi="Times New Roman"/>
      <w:sz w:val="24"/>
    </w:rPr>
  </w:style>
  <w:style w:styleId="Style_143_ch" w:type="character">
    <w:name w:val="Осн. текст Д"/>
    <w:link w:val="Style_143"/>
    <w:rPr>
      <w:rFonts w:ascii="Times New Roman" w:hAnsi="Times New Roman"/>
      <w:sz w:val="24"/>
    </w:rPr>
  </w:style>
  <w:style w:styleId="Style_144" w:type="paragraph">
    <w:name w:val="xl42"/>
    <w:basedOn w:val="Style_5"/>
    <w:link w:val="Style_144_ch"/>
    <w:pPr>
      <w:widowControl w:val="0"/>
      <w:spacing w:afterAutospacing="on" w:beforeAutospacing="on"/>
      <w:ind/>
      <w:jc w:val="center"/>
    </w:pPr>
    <w:rPr>
      <w:rFonts w:ascii="Arial" w:hAnsi="Arial"/>
      <w:b w:val="1"/>
      <w:sz w:val="32"/>
    </w:rPr>
  </w:style>
  <w:style w:styleId="Style_144_ch" w:type="character">
    <w:name w:val="xl42"/>
    <w:basedOn w:val="Style_5_ch"/>
    <w:link w:val="Style_144"/>
    <w:rPr>
      <w:rFonts w:ascii="Arial" w:hAnsi="Arial"/>
      <w:b w:val="1"/>
      <w:sz w:val="32"/>
    </w:rPr>
  </w:style>
  <w:style w:styleId="Style_145" w:type="paragraph">
    <w:name w:val=".HEADERTEXT"/>
    <w:link w:val="Style_145_ch"/>
    <w:pPr>
      <w:widowControl w:val="0"/>
      <w:spacing w:line="240" w:lineRule="auto"/>
      <w:ind/>
      <w:jc w:val="left"/>
    </w:pPr>
    <w:rPr>
      <w:rFonts w:ascii="Arial" w:hAnsi="Arial"/>
      <w:color w:val="2B4279"/>
    </w:rPr>
  </w:style>
  <w:style w:styleId="Style_145_ch" w:type="character">
    <w:name w:val=".HEADERTEXT"/>
    <w:link w:val="Style_145"/>
    <w:rPr>
      <w:rFonts w:ascii="Arial" w:hAnsi="Arial"/>
      <w:color w:val="2B4279"/>
    </w:rPr>
  </w:style>
  <w:style w:styleId="Style_146" w:type="paragraph">
    <w:name w:val="description"/>
    <w:basedOn w:val="Style_13"/>
    <w:link w:val="Style_146_ch"/>
  </w:style>
  <w:style w:styleId="Style_146_ch" w:type="character">
    <w:name w:val="description"/>
    <w:basedOn w:val="Style_13_ch"/>
    <w:link w:val="Style_146"/>
  </w:style>
  <w:style w:styleId="Style_147" w:type="paragraph">
    <w:name w:val="МаркNew_4E"/>
    <w:basedOn w:val="Style_5"/>
    <w:link w:val="Style_147_ch"/>
    <w:pPr>
      <w:widowControl w:val="0"/>
      <w:numPr>
        <w:numId w:val="2"/>
      </w:numPr>
      <w:tabs>
        <w:tab w:leader="none" w:pos="360" w:val="clear"/>
        <w:tab w:leader="none" w:pos="1134" w:val="left"/>
      </w:tabs>
      <w:ind w:hanging="567" w:left="1134"/>
    </w:pPr>
  </w:style>
  <w:style w:styleId="Style_147_ch" w:type="character">
    <w:name w:val="МаркNew_4E"/>
    <w:basedOn w:val="Style_5_ch"/>
    <w:link w:val="Style_147"/>
  </w:style>
  <w:style w:styleId="Style_148" w:type="paragraph">
    <w:name w:val="WW-Базовый"/>
    <w:link w:val="Style_148_ch"/>
    <w:pPr>
      <w:widowControl w:val="0"/>
      <w:spacing w:line="100" w:lineRule="atLeast"/>
      <w:ind/>
      <w:jc w:val="left"/>
    </w:pPr>
    <w:rPr>
      <w:rFonts w:ascii="Times New Roman" w:hAnsi="Times New Roman"/>
      <w:sz w:val="24"/>
    </w:rPr>
  </w:style>
  <w:style w:styleId="Style_148_ch" w:type="character">
    <w:name w:val="WW-Базовый"/>
    <w:link w:val="Style_148"/>
    <w:rPr>
      <w:rFonts w:ascii="Times New Roman" w:hAnsi="Times New Roman"/>
      <w:sz w:val="24"/>
    </w:rPr>
  </w:style>
  <w:style w:styleId="Style_149" w:type="paragraph">
    <w:name w:val="consplusnonformat"/>
    <w:basedOn w:val="Style_5"/>
    <w:link w:val="Style_149_ch"/>
    <w:pPr>
      <w:widowControl w:val="0"/>
      <w:spacing w:after="200" w:line="276" w:lineRule="auto"/>
      <w:ind/>
    </w:pPr>
    <w:rPr>
      <w:rFonts w:ascii="Courier New" w:hAnsi="Courier New"/>
      <w:color w:val="00000A"/>
      <w:sz w:val="20"/>
    </w:rPr>
  </w:style>
  <w:style w:styleId="Style_149_ch" w:type="character">
    <w:name w:val="consplusnonformat"/>
    <w:basedOn w:val="Style_5_ch"/>
    <w:link w:val="Style_149"/>
    <w:rPr>
      <w:rFonts w:ascii="Courier New" w:hAnsi="Courier New"/>
      <w:color w:val="00000A"/>
      <w:sz w:val="20"/>
    </w:rPr>
  </w:style>
  <w:style w:styleId="Style_150" w:type="paragraph">
    <w:name w:val="Стиль Список ТЗ СИМИ"/>
    <w:basedOn w:val="Style_5"/>
    <w:link w:val="Style_150_ch"/>
    <w:pPr>
      <w:widowControl w:val="0"/>
      <w:numPr>
        <w:numId w:val="5"/>
      </w:numPr>
      <w:spacing w:line="360" w:lineRule="auto"/>
      <w:ind/>
      <w:contextualSpacing w:val="1"/>
      <w:jc w:val="both"/>
    </w:pPr>
  </w:style>
  <w:style w:styleId="Style_150_ch" w:type="character">
    <w:name w:val="Стиль Список ТЗ СИМИ"/>
    <w:basedOn w:val="Style_5_ch"/>
    <w:link w:val="Style_150"/>
  </w:style>
  <w:style w:styleId="Style_151" w:type="paragraph">
    <w:name w:val="Heading"/>
    <w:link w:val="Style_151_ch"/>
    <w:pPr>
      <w:widowControl w:val="0"/>
      <w:spacing w:line="240" w:lineRule="auto"/>
      <w:ind/>
      <w:jc w:val="left"/>
    </w:pPr>
    <w:rPr>
      <w:rFonts w:ascii="Arial" w:hAnsi="Arial"/>
      <w:b w:val="1"/>
    </w:rPr>
  </w:style>
  <w:style w:styleId="Style_151_ch" w:type="character">
    <w:name w:val="Heading"/>
    <w:link w:val="Style_151"/>
    <w:rPr>
      <w:rFonts w:ascii="Arial" w:hAnsi="Arial"/>
      <w:b w:val="1"/>
    </w:rPr>
  </w:style>
  <w:style w:styleId="Style_152" w:type="paragraph">
    <w:name w:val="Îñíîâíîé øðèôò"/>
    <w:link w:val="Style_152_ch"/>
  </w:style>
  <w:style w:styleId="Style_152_ch" w:type="character">
    <w:name w:val="Îñíîâíîé øðèôò"/>
    <w:link w:val="Style_152"/>
  </w:style>
  <w:style w:styleId="Style_153" w:type="paragraph">
    <w:name w:val="okpd_span"/>
    <w:basedOn w:val="Style_13"/>
    <w:link w:val="Style_153_ch"/>
  </w:style>
  <w:style w:styleId="Style_153_ch" w:type="character">
    <w:name w:val="okpd_span"/>
    <w:basedOn w:val="Style_13_ch"/>
    <w:link w:val="Style_153"/>
  </w:style>
  <w:style w:styleId="Style_154" w:type="paragraph">
    <w:name w:val="Знак Знак2 Char Char Знак Знак Char Char Знак Знак Char Char Знак Знак Char Char Знак Знак Char Char Знак Знак Char Char Знак Знак Char Char Знак Знак Char Char"/>
    <w:basedOn w:val="Style_5"/>
    <w:link w:val="Style_154_ch"/>
    <w:pPr>
      <w:widowControl w:val="0"/>
      <w:spacing w:afterAutospacing="on" w:beforeAutospacing="on"/>
      <w:ind/>
    </w:pPr>
    <w:rPr>
      <w:rFonts w:ascii="Tahoma" w:hAnsi="Tahoma"/>
      <w:sz w:val="20"/>
    </w:rPr>
  </w:style>
  <w:style w:styleId="Style_154_ch" w:type="character">
    <w:name w:val="Знак Знак2 Char Char Знак Знак Char Char Знак Знак Char Char Знак Знак Char Char Знак Знак Char Char Знак Знак Char Char Знак Знак Char Char Знак Знак Char Char"/>
    <w:basedOn w:val="Style_5_ch"/>
    <w:link w:val="Style_154"/>
    <w:rPr>
      <w:rFonts w:ascii="Tahoma" w:hAnsi="Tahoma"/>
      <w:sz w:val="20"/>
    </w:rPr>
  </w:style>
  <w:style w:styleId="Style_155" w:type="paragraph">
    <w:name w:val="Строгий1"/>
    <w:link w:val="Style_155_ch"/>
    <w:rPr>
      <w:b w:val="1"/>
    </w:rPr>
  </w:style>
  <w:style w:styleId="Style_155_ch" w:type="character">
    <w:name w:val="Строгий1"/>
    <w:link w:val="Style_155"/>
    <w:rPr>
      <w:b w:val="1"/>
    </w:rPr>
  </w:style>
  <w:style w:styleId="Style_156" w:type="paragraph">
    <w:name w:val="WW8Num33z0"/>
    <w:link w:val="Style_156_ch"/>
  </w:style>
  <w:style w:styleId="Style_156_ch" w:type="character">
    <w:name w:val="WW8Num33z0"/>
    <w:link w:val="Style_156"/>
  </w:style>
  <w:style w:styleId="Style_157" w:type="paragraph">
    <w:name w:val="Char Знак Знак"/>
    <w:basedOn w:val="Style_5"/>
    <w:link w:val="Style_157_ch"/>
    <w:pPr>
      <w:widowControl w:val="0"/>
      <w:spacing w:after="160" w:line="240" w:lineRule="exact"/>
      <w:ind/>
      <w:jc w:val="right"/>
    </w:pPr>
    <w:rPr>
      <w:sz w:val="20"/>
    </w:rPr>
  </w:style>
  <w:style w:styleId="Style_157_ch" w:type="character">
    <w:name w:val="Char Знак Знак"/>
    <w:basedOn w:val="Style_5_ch"/>
    <w:link w:val="Style_157"/>
    <w:rPr>
      <w:sz w:val="20"/>
    </w:rPr>
  </w:style>
  <w:style w:styleId="Style_158" w:type="paragraph">
    <w:name w:val="Нормальный"/>
    <w:link w:val="Style_158_ch"/>
    <w:pPr>
      <w:widowControl w:val="0"/>
      <w:spacing w:line="240" w:lineRule="auto"/>
      <w:ind/>
      <w:jc w:val="left"/>
    </w:pPr>
    <w:rPr>
      <w:rFonts w:ascii="Times New Roman" w:hAnsi="Times New Roman"/>
      <w:sz w:val="20"/>
    </w:rPr>
  </w:style>
  <w:style w:styleId="Style_158_ch" w:type="character">
    <w:name w:val="Нормальный"/>
    <w:link w:val="Style_158"/>
    <w:rPr>
      <w:rFonts w:ascii="Times New Roman" w:hAnsi="Times New Roman"/>
      <w:sz w:val="20"/>
    </w:rPr>
  </w:style>
  <w:style w:styleId="Style_159" w:type="paragraph">
    <w:name w:val="xl158"/>
    <w:basedOn w:val="Style_5"/>
    <w:link w:val="Style_159_ch"/>
    <w:pPr>
      <w:widowControl w:val="0"/>
      <w:spacing w:afterAutospacing="on" w:beforeAutospacing="on"/>
      <w:ind/>
      <w:jc w:val="right"/>
    </w:pPr>
    <w:rPr>
      <w:rFonts w:ascii="Times New Roman CYR" w:hAnsi="Times New Roman CYR"/>
      <w:b w:val="1"/>
      <w:sz w:val="18"/>
    </w:rPr>
  </w:style>
  <w:style w:styleId="Style_159_ch" w:type="character">
    <w:name w:val="xl158"/>
    <w:basedOn w:val="Style_5_ch"/>
    <w:link w:val="Style_159"/>
    <w:rPr>
      <w:rFonts w:ascii="Times New Roman CYR" w:hAnsi="Times New Roman CYR"/>
      <w:b w:val="1"/>
      <w:sz w:val="18"/>
    </w:rPr>
  </w:style>
  <w:style w:styleId="Style_160" w:type="paragraph">
    <w:name w:val="xl170"/>
    <w:basedOn w:val="Style_5"/>
    <w:link w:val="Style_160_ch"/>
    <w:pPr>
      <w:widowControl w:val="0"/>
      <w:spacing w:afterAutospacing="on" w:beforeAutospacing="on"/>
      <w:ind/>
      <w:jc w:val="center"/>
    </w:pPr>
    <w:rPr>
      <w:rFonts w:ascii="Times New Roman CYR" w:hAnsi="Times New Roman CYR"/>
      <w:b w:val="1"/>
      <w:sz w:val="18"/>
    </w:rPr>
  </w:style>
  <w:style w:styleId="Style_160_ch" w:type="character">
    <w:name w:val="xl170"/>
    <w:basedOn w:val="Style_5_ch"/>
    <w:link w:val="Style_160"/>
    <w:rPr>
      <w:rFonts w:ascii="Times New Roman CYR" w:hAnsi="Times New Roman CYR"/>
      <w:b w:val="1"/>
      <w:sz w:val="18"/>
    </w:rPr>
  </w:style>
  <w:style w:styleId="Style_161" w:type="paragraph">
    <w:name w:val="заголовок 11"/>
    <w:basedOn w:val="Style_5"/>
    <w:next w:val="Style_5"/>
    <w:link w:val="Style_161_ch"/>
    <w:pPr>
      <w:keepNext w:val="1"/>
      <w:widowControl w:val="0"/>
      <w:ind/>
      <w:jc w:val="center"/>
    </w:pPr>
  </w:style>
  <w:style w:styleId="Style_161_ch" w:type="character">
    <w:name w:val="заголовок 11"/>
    <w:basedOn w:val="Style_5_ch"/>
    <w:link w:val="Style_161"/>
  </w:style>
  <w:style w:styleId="Style_162" w:type="paragraph">
    <w:name w:val="Таблицы (моноширинный)"/>
    <w:basedOn w:val="Style_5"/>
    <w:next w:val="Style_5"/>
    <w:link w:val="Style_162_ch"/>
    <w:pPr>
      <w:widowControl w:val="0"/>
      <w:ind/>
      <w:jc w:val="both"/>
    </w:pPr>
    <w:rPr>
      <w:rFonts w:ascii="Courier New" w:hAnsi="Courier New"/>
      <w:sz w:val="20"/>
    </w:rPr>
  </w:style>
  <w:style w:styleId="Style_162_ch" w:type="character">
    <w:name w:val="Таблицы (моноширинный)"/>
    <w:basedOn w:val="Style_5_ch"/>
    <w:link w:val="Style_162"/>
    <w:rPr>
      <w:rFonts w:ascii="Courier New" w:hAnsi="Courier New"/>
      <w:sz w:val="20"/>
    </w:rPr>
  </w:style>
  <w:style w:styleId="Style_163" w:type="paragraph">
    <w:name w:val="WW8Num47z7"/>
    <w:link w:val="Style_163_ch"/>
  </w:style>
  <w:style w:styleId="Style_163_ch" w:type="character">
    <w:name w:val="WW8Num47z7"/>
    <w:link w:val="Style_163"/>
  </w:style>
  <w:style w:styleId="Style_164" w:type="paragraph">
    <w:name w:val="WW8Num11z0"/>
    <w:link w:val="Style_164_ch"/>
    <w:rPr>
      <w:rFonts w:ascii="Symbol" w:hAnsi="Symbol"/>
    </w:rPr>
  </w:style>
  <w:style w:styleId="Style_164_ch" w:type="character">
    <w:name w:val="WW8Num11z0"/>
    <w:link w:val="Style_164"/>
    <w:rPr>
      <w:rFonts w:ascii="Symbol" w:hAnsi="Symbol"/>
    </w:rPr>
  </w:style>
  <w:style w:styleId="Style_165" w:type="paragraph">
    <w:name w:val="заголовок 2"/>
    <w:basedOn w:val="Style_5"/>
    <w:next w:val="Style_5"/>
    <w:link w:val="Style_165_ch"/>
    <w:pPr>
      <w:keepNext w:val="1"/>
      <w:widowControl w:val="0"/>
      <w:ind/>
    </w:pPr>
    <w:rPr>
      <w:b w:val="1"/>
    </w:rPr>
  </w:style>
  <w:style w:styleId="Style_165_ch" w:type="character">
    <w:name w:val="заголовок 2"/>
    <w:basedOn w:val="Style_5_ch"/>
    <w:link w:val="Style_165"/>
    <w:rPr>
      <w:b w:val="1"/>
    </w:rPr>
  </w:style>
  <w:style w:styleId="Style_166" w:type="paragraph">
    <w:name w:val="Цитата HTML1"/>
    <w:basedOn w:val="Style_13"/>
    <w:link w:val="Style_166_ch"/>
    <w:rPr>
      <w:i w:val="1"/>
    </w:rPr>
  </w:style>
  <w:style w:styleId="Style_166_ch" w:type="character">
    <w:name w:val="Цитата HTML1"/>
    <w:basedOn w:val="Style_13_ch"/>
    <w:link w:val="Style_166"/>
    <w:rPr>
      <w:i w:val="1"/>
    </w:rPr>
  </w:style>
  <w:style w:styleId="Style_167" w:type="paragraph">
    <w:name w:val="xl136"/>
    <w:basedOn w:val="Style_5"/>
    <w:link w:val="Style_167_ch"/>
    <w:pPr>
      <w:widowControl w:val="0"/>
      <w:spacing w:afterAutospacing="on" w:beforeAutospacing="on"/>
      <w:ind/>
      <w:jc w:val="right"/>
    </w:pPr>
    <w:rPr>
      <w:rFonts w:ascii="Times New Roman CYR" w:hAnsi="Times New Roman CYR"/>
      <w:b w:val="1"/>
      <w:sz w:val="18"/>
    </w:rPr>
  </w:style>
  <w:style w:styleId="Style_167_ch" w:type="character">
    <w:name w:val="xl136"/>
    <w:basedOn w:val="Style_5_ch"/>
    <w:link w:val="Style_167"/>
    <w:rPr>
      <w:rFonts w:ascii="Times New Roman CYR" w:hAnsi="Times New Roman CYR"/>
      <w:b w:val="1"/>
      <w:sz w:val="18"/>
    </w:rPr>
  </w:style>
  <w:style w:styleId="Style_168" w:type="paragraph">
    <w:name w:val="EmailStyle10161"/>
    <w:basedOn w:val="Style_13"/>
    <w:link w:val="Style_168_ch"/>
    <w:rPr>
      <w:rFonts w:ascii="Arial" w:hAnsi="Arial"/>
      <w:sz w:val="20"/>
    </w:rPr>
  </w:style>
  <w:style w:styleId="Style_168_ch" w:type="character">
    <w:name w:val="EmailStyle10161"/>
    <w:basedOn w:val="Style_13_ch"/>
    <w:link w:val="Style_168"/>
    <w:rPr>
      <w:rFonts w:ascii="Arial" w:hAnsi="Arial"/>
      <w:sz w:val="20"/>
    </w:rPr>
  </w:style>
  <w:style w:styleId="Style_169" w:type="paragraph">
    <w:name w:val="Char Char3"/>
    <w:basedOn w:val="Style_5"/>
    <w:link w:val="Style_169_ch"/>
    <w:pPr>
      <w:widowControl w:val="0"/>
      <w:spacing w:after="160"/>
      <w:ind w:firstLine="720" w:left="0"/>
    </w:pPr>
    <w:rPr>
      <w:sz w:val="28"/>
    </w:rPr>
  </w:style>
  <w:style w:styleId="Style_169_ch" w:type="character">
    <w:name w:val="Char Char3"/>
    <w:basedOn w:val="Style_5_ch"/>
    <w:link w:val="Style_169"/>
    <w:rPr>
      <w:sz w:val="28"/>
    </w:rPr>
  </w:style>
  <w:style w:styleId="Style_170" w:type="paragraph">
    <w:name w:val="WW8Num23z0"/>
    <w:link w:val="Style_170_ch"/>
    <w:rPr>
      <w:rFonts w:ascii="Symbol" w:hAnsi="Symbol"/>
    </w:rPr>
  </w:style>
  <w:style w:styleId="Style_170_ch" w:type="character">
    <w:name w:val="WW8Num23z0"/>
    <w:link w:val="Style_170"/>
    <w:rPr>
      <w:rFonts w:ascii="Symbol" w:hAnsi="Symbol"/>
    </w:rPr>
  </w:style>
  <w:style w:styleId="Style_171" w:type="paragraph">
    <w:name w:val="xl25"/>
    <w:basedOn w:val="Style_5"/>
    <w:link w:val="Style_171_ch"/>
    <w:pPr>
      <w:widowControl w:val="0"/>
      <w:spacing w:afterAutospacing="on" w:beforeAutospacing="on"/>
      <w:ind/>
      <w:jc w:val="center"/>
    </w:pPr>
    <w:rPr>
      <w:rFonts w:ascii="Arial" w:hAnsi="Arial"/>
      <w:b w:val="1"/>
      <w:sz w:val="32"/>
    </w:rPr>
  </w:style>
  <w:style w:styleId="Style_171_ch" w:type="character">
    <w:name w:val="xl25"/>
    <w:basedOn w:val="Style_5_ch"/>
    <w:link w:val="Style_171"/>
    <w:rPr>
      <w:rFonts w:ascii="Arial" w:hAnsi="Arial"/>
      <w:b w:val="1"/>
      <w:sz w:val="32"/>
    </w:rPr>
  </w:style>
  <w:style w:styleId="Style_172" w:type="paragraph">
    <w:name w:val="xl54"/>
    <w:basedOn w:val="Style_5"/>
    <w:link w:val="Style_172_ch"/>
    <w:pPr>
      <w:widowControl w:val="0"/>
      <w:spacing w:afterAutospacing="on" w:beforeAutospacing="on"/>
      <w:ind/>
      <w:jc w:val="center"/>
    </w:pPr>
    <w:rPr>
      <w:rFonts w:ascii="Arial" w:hAnsi="Arial"/>
    </w:rPr>
  </w:style>
  <w:style w:styleId="Style_172_ch" w:type="character">
    <w:name w:val="xl54"/>
    <w:basedOn w:val="Style_5_ch"/>
    <w:link w:val="Style_172"/>
    <w:rPr>
      <w:rFonts w:ascii="Arial" w:hAnsi="Arial"/>
    </w:rPr>
  </w:style>
  <w:style w:styleId="Style_173" w:type="paragraph">
    <w:name w:val="Font Style19"/>
    <w:basedOn w:val="Style_13"/>
    <w:link w:val="Style_173_ch"/>
    <w:rPr>
      <w:rFonts w:ascii="Lucida Sans Unicode" w:hAnsi="Lucida Sans Unicode"/>
      <w:b w:val="1"/>
      <w:spacing w:val="-10"/>
      <w:sz w:val="8"/>
    </w:rPr>
  </w:style>
  <w:style w:styleId="Style_173_ch" w:type="character">
    <w:name w:val="Font Style19"/>
    <w:basedOn w:val="Style_13_ch"/>
    <w:link w:val="Style_173"/>
    <w:rPr>
      <w:rFonts w:ascii="Lucida Sans Unicode" w:hAnsi="Lucida Sans Unicode"/>
      <w:b w:val="1"/>
      <w:spacing w:val="-10"/>
      <w:sz w:val="8"/>
    </w:rPr>
  </w:style>
  <w:style w:styleId="Style_174" w:type="paragraph">
    <w:name w:val="Body Text Char"/>
    <w:basedOn w:val="Style_13"/>
    <w:link w:val="Style_174_ch"/>
    <w:rPr>
      <w:rFonts w:ascii="Arial" w:hAnsi="Arial"/>
      <w:spacing w:val="-5"/>
      <w:sz w:val="20"/>
    </w:rPr>
  </w:style>
  <w:style w:styleId="Style_174_ch" w:type="character">
    <w:name w:val="Body Text Char"/>
    <w:basedOn w:val="Style_13_ch"/>
    <w:link w:val="Style_174"/>
    <w:rPr>
      <w:rFonts w:ascii="Arial" w:hAnsi="Arial"/>
      <w:spacing w:val="-5"/>
      <w:sz w:val="20"/>
    </w:rPr>
  </w:style>
  <w:style w:styleId="Style_175" w:type="paragraph">
    <w:name w:val="WW8Num44z6"/>
    <w:link w:val="Style_175_ch"/>
  </w:style>
  <w:style w:styleId="Style_175_ch" w:type="character">
    <w:name w:val="WW8Num44z6"/>
    <w:link w:val="Style_175"/>
  </w:style>
  <w:style w:styleId="Style_176" w:type="paragraph">
    <w:name w:val="WW8Num2z5"/>
    <w:link w:val="Style_176_ch"/>
  </w:style>
  <w:style w:styleId="Style_176_ch" w:type="character">
    <w:name w:val="WW8Num2z5"/>
    <w:link w:val="Style_176"/>
  </w:style>
  <w:style w:styleId="Style_177" w:type="paragraph">
    <w:name w:val="Заголовок 21"/>
    <w:basedOn w:val="Style_5"/>
    <w:next w:val="Style_5"/>
    <w:link w:val="Style_177_ch"/>
    <w:pPr>
      <w:keepNext w:val="1"/>
      <w:keepLines w:val="1"/>
      <w:widowControl w:val="0"/>
      <w:spacing w:after="120" w:before="240"/>
      <w:ind/>
      <w:jc w:val="center"/>
    </w:pPr>
    <w:rPr>
      <w:b w:val="1"/>
    </w:rPr>
  </w:style>
  <w:style w:styleId="Style_177_ch" w:type="character">
    <w:name w:val="Заголовок 21"/>
    <w:basedOn w:val="Style_5_ch"/>
    <w:link w:val="Style_177"/>
    <w:rPr>
      <w:b w:val="1"/>
    </w:rPr>
  </w:style>
  <w:style w:styleId="Style_178" w:type="paragraph">
    <w:name w:val="postbody1"/>
    <w:link w:val="Style_178_ch"/>
    <w:rPr>
      <w:sz w:val="18"/>
    </w:rPr>
  </w:style>
  <w:style w:styleId="Style_178_ch" w:type="character">
    <w:name w:val="postbody1"/>
    <w:link w:val="Style_178"/>
    <w:rPr>
      <w:sz w:val="18"/>
    </w:rPr>
  </w:style>
  <w:style w:styleId="Style_179" w:type="paragraph">
    <w:name w:val="WW8Num16z5"/>
    <w:link w:val="Style_179_ch"/>
  </w:style>
  <w:style w:styleId="Style_179_ch" w:type="character">
    <w:name w:val="WW8Num16z5"/>
    <w:link w:val="Style_179"/>
  </w:style>
  <w:style w:styleId="Style_180" w:type="paragraph">
    <w:name w:val="Пункт б/н"/>
    <w:basedOn w:val="Style_5"/>
    <w:link w:val="Style_180_ch"/>
    <w:pPr>
      <w:widowControl w:val="0"/>
      <w:tabs>
        <w:tab w:leader="none" w:pos="1134" w:val="left"/>
      </w:tabs>
      <w:ind w:firstLine="567" w:left="0"/>
      <w:jc w:val="both"/>
    </w:pPr>
  </w:style>
  <w:style w:styleId="Style_180_ch" w:type="character">
    <w:name w:val="Пункт б/н"/>
    <w:basedOn w:val="Style_5_ch"/>
    <w:link w:val="Style_180"/>
  </w:style>
  <w:style w:styleId="Style_181" w:type="paragraph">
    <w:name w:val="xl112"/>
    <w:basedOn w:val="Style_5"/>
    <w:link w:val="Style_181_ch"/>
    <w:pPr>
      <w:widowControl w:val="0"/>
      <w:spacing w:afterAutospacing="on" w:beforeAutospacing="on"/>
      <w:ind/>
      <w:jc w:val="center"/>
    </w:pPr>
  </w:style>
  <w:style w:styleId="Style_181_ch" w:type="character">
    <w:name w:val="xl112"/>
    <w:basedOn w:val="Style_5_ch"/>
    <w:link w:val="Style_181"/>
  </w:style>
  <w:style w:styleId="Style_182" w:type="paragraph">
    <w:name w:val="WW8Num4z2"/>
    <w:link w:val="Style_182_ch"/>
    <w:rPr>
      <w:rFonts w:ascii="Wingdings" w:hAnsi="Wingdings"/>
    </w:rPr>
  </w:style>
  <w:style w:styleId="Style_182_ch" w:type="character">
    <w:name w:val="WW8Num4z2"/>
    <w:link w:val="Style_182"/>
    <w:rPr>
      <w:rFonts w:ascii="Wingdings" w:hAnsi="Wingdings"/>
    </w:rPr>
  </w:style>
  <w:style w:styleId="Style_183" w:type="paragraph">
    <w:name w:val="Font Style38"/>
    <w:basedOn w:val="Style_13"/>
    <w:link w:val="Style_183_ch"/>
    <w:rPr>
      <w:rFonts w:ascii="Times New Roman" w:hAnsi="Times New Roman"/>
      <w:spacing w:val="-10"/>
      <w:sz w:val="8"/>
    </w:rPr>
  </w:style>
  <w:style w:styleId="Style_183_ch" w:type="character">
    <w:name w:val="Font Style38"/>
    <w:basedOn w:val="Style_13_ch"/>
    <w:link w:val="Style_183"/>
    <w:rPr>
      <w:rFonts w:ascii="Times New Roman" w:hAnsi="Times New Roman"/>
      <w:spacing w:val="-10"/>
      <w:sz w:val="8"/>
    </w:rPr>
  </w:style>
  <w:style w:styleId="Style_184" w:type="paragraph">
    <w:name w:val="Font Style20"/>
    <w:basedOn w:val="Style_13"/>
    <w:link w:val="Style_184_ch"/>
    <w:rPr>
      <w:rFonts w:ascii="Century Gothic" w:hAnsi="Century Gothic"/>
      <w:sz w:val="12"/>
    </w:rPr>
  </w:style>
  <w:style w:styleId="Style_184_ch" w:type="character">
    <w:name w:val="Font Style20"/>
    <w:basedOn w:val="Style_13_ch"/>
    <w:link w:val="Style_184"/>
    <w:rPr>
      <w:rFonts w:ascii="Century Gothic" w:hAnsi="Century Gothic"/>
      <w:sz w:val="12"/>
    </w:rPr>
  </w:style>
  <w:style w:styleId="Style_185" w:type="paragraph">
    <w:name w:val="postbody"/>
    <w:link w:val="Style_185_ch"/>
  </w:style>
  <w:style w:styleId="Style_185_ch" w:type="character">
    <w:name w:val="postbody"/>
    <w:link w:val="Style_185"/>
  </w:style>
  <w:style w:styleId="Style_186" w:type="paragraph">
    <w:name w:val="WW8Num43z3"/>
    <w:link w:val="Style_186_ch"/>
    <w:rPr>
      <w:rFonts w:ascii="Symbol" w:hAnsi="Symbol"/>
    </w:rPr>
  </w:style>
  <w:style w:styleId="Style_186_ch" w:type="character">
    <w:name w:val="WW8Num43z3"/>
    <w:link w:val="Style_186"/>
    <w:rPr>
      <w:rFonts w:ascii="Symbol" w:hAnsi="Symbol"/>
    </w:rPr>
  </w:style>
  <w:style w:styleId="Style_187" w:type="paragraph">
    <w:name w:val="Заголовок №2 (2)"/>
    <w:basedOn w:val="Style_5"/>
    <w:link w:val="Style_187_ch"/>
    <w:pPr>
      <w:widowControl w:val="0"/>
      <w:spacing w:after="360" w:line="240" w:lineRule="atLeast"/>
      <w:ind w:hanging="1480" w:left="1480"/>
      <w:outlineLvl w:val="1"/>
    </w:pPr>
    <w:rPr>
      <w:rFonts w:asciiTheme="minorAscii" w:hAnsiTheme="minorHAnsi"/>
      <w:sz w:val="23"/>
      <w:highlight w:val="white"/>
    </w:rPr>
  </w:style>
  <w:style w:styleId="Style_187_ch" w:type="character">
    <w:name w:val="Заголовок №2 (2)"/>
    <w:basedOn w:val="Style_5_ch"/>
    <w:link w:val="Style_187"/>
    <w:rPr>
      <w:rFonts w:asciiTheme="minorAscii" w:hAnsiTheme="minorHAnsi"/>
      <w:sz w:val="23"/>
      <w:highlight w:val="white"/>
    </w:rPr>
  </w:style>
  <w:style w:styleId="Style_188" w:type="paragraph">
    <w:name w:val="Обычный10"/>
    <w:link w:val="Style_188_ch"/>
    <w:pPr>
      <w:widowControl w:val="0"/>
      <w:spacing w:after="100" w:before="100" w:line="240" w:lineRule="auto"/>
      <w:ind/>
      <w:jc w:val="left"/>
    </w:pPr>
    <w:rPr>
      <w:rFonts w:ascii="Times New Roman" w:hAnsi="Times New Roman"/>
      <w:sz w:val="24"/>
    </w:rPr>
  </w:style>
  <w:style w:styleId="Style_188_ch" w:type="character">
    <w:name w:val="Обычный10"/>
    <w:link w:val="Style_188"/>
    <w:rPr>
      <w:rFonts w:ascii="Times New Roman" w:hAnsi="Times New Roman"/>
      <w:sz w:val="24"/>
    </w:rPr>
  </w:style>
  <w:style w:styleId="Style_189" w:type="paragraph">
    <w:name w:val="WW8Num15z5"/>
    <w:link w:val="Style_189_ch"/>
  </w:style>
  <w:style w:styleId="Style_189_ch" w:type="character">
    <w:name w:val="WW8Num15z5"/>
    <w:link w:val="Style_189"/>
  </w:style>
  <w:style w:styleId="Style_190" w:type="paragraph">
    <w:name w:val="xl131"/>
    <w:basedOn w:val="Style_5"/>
    <w:link w:val="Style_190_ch"/>
    <w:pPr>
      <w:widowControl w:val="0"/>
      <w:spacing w:afterAutospacing="on" w:beforeAutospacing="on"/>
      <w:ind/>
    </w:pPr>
  </w:style>
  <w:style w:styleId="Style_190_ch" w:type="character">
    <w:name w:val="xl131"/>
    <w:basedOn w:val="Style_5_ch"/>
    <w:link w:val="Style_190"/>
  </w:style>
  <w:style w:styleId="Style_191" w:type="paragraph">
    <w:name w:val="xl85"/>
    <w:basedOn w:val="Style_5"/>
    <w:link w:val="Style_191_ch"/>
    <w:pPr>
      <w:widowControl w:val="0"/>
      <w:spacing w:afterAutospacing="on" w:beforeAutospacing="on"/>
      <w:ind/>
      <w:jc w:val="center"/>
    </w:pPr>
    <w:rPr>
      <w:rFonts w:ascii="Arial" w:hAnsi="Arial"/>
    </w:rPr>
  </w:style>
  <w:style w:styleId="Style_191_ch" w:type="character">
    <w:name w:val="xl85"/>
    <w:basedOn w:val="Style_5_ch"/>
    <w:link w:val="Style_191"/>
    <w:rPr>
      <w:rFonts w:ascii="Arial" w:hAnsi="Arial"/>
    </w:rPr>
  </w:style>
  <w:style w:styleId="Style_192" w:type="paragraph">
    <w:name w:val="fr1"/>
    <w:basedOn w:val="Style_5"/>
    <w:link w:val="Style_192_ch"/>
    <w:pPr>
      <w:widowControl w:val="0"/>
      <w:spacing w:after="150" w:before="150"/>
      <w:ind w:firstLine="0" w:left="150" w:right="150"/>
    </w:pPr>
  </w:style>
  <w:style w:styleId="Style_192_ch" w:type="character">
    <w:name w:val="fr1"/>
    <w:basedOn w:val="Style_5_ch"/>
    <w:link w:val="Style_192"/>
  </w:style>
  <w:style w:styleId="Style_193" w:type="paragraph">
    <w:name w:val="1Стиль1"/>
    <w:basedOn w:val="Style_5"/>
    <w:link w:val="Style_193_ch"/>
    <w:pPr>
      <w:widowControl w:val="0"/>
      <w:ind w:firstLine="658" w:left="130" w:right="567"/>
      <w:jc w:val="both"/>
    </w:pPr>
    <w:rPr>
      <w:rFonts w:ascii="Arial" w:hAnsi="Arial"/>
    </w:rPr>
  </w:style>
  <w:style w:styleId="Style_193_ch" w:type="character">
    <w:name w:val="1Стиль1"/>
    <w:basedOn w:val="Style_5_ch"/>
    <w:link w:val="Style_193"/>
    <w:rPr>
      <w:rFonts w:ascii="Arial" w:hAnsi="Arial"/>
    </w:rPr>
  </w:style>
  <w:style w:styleId="Style_194" w:type="paragraph">
    <w:name w:val="Строгий2"/>
    <w:basedOn w:val="Style_13"/>
    <w:link w:val="Style_194_ch"/>
    <w:rPr>
      <w:b w:val="1"/>
    </w:rPr>
  </w:style>
  <w:style w:styleId="Style_194_ch" w:type="character">
    <w:name w:val="Строгий2"/>
    <w:basedOn w:val="Style_13_ch"/>
    <w:link w:val="Style_194"/>
    <w:rPr>
      <w:b w:val="1"/>
    </w:rPr>
  </w:style>
  <w:style w:styleId="Style_195" w:type="paragraph">
    <w:name w:val="_Маркированный список уровня 1"/>
    <w:basedOn w:val="Style_5"/>
    <w:link w:val="Style_195_ch"/>
    <w:pPr>
      <w:widowControl w:val="0"/>
      <w:spacing w:after="60" w:line="360" w:lineRule="atLeast"/>
      <w:ind w:hanging="360" w:left="-2400"/>
      <w:jc w:val="both"/>
    </w:pPr>
  </w:style>
  <w:style w:styleId="Style_195_ch" w:type="character">
    <w:name w:val="_Маркированный список уровня 1"/>
    <w:basedOn w:val="Style_5_ch"/>
    <w:link w:val="Style_195"/>
  </w:style>
  <w:style w:styleId="Style_196" w:type="paragraph">
    <w:name w:val="Endnote"/>
    <w:basedOn w:val="Style_5"/>
    <w:link w:val="Style_196_ch"/>
    <w:rPr>
      <w:sz w:val="20"/>
    </w:rPr>
  </w:style>
  <w:style w:styleId="Style_196_ch" w:type="character">
    <w:name w:val="Endnote"/>
    <w:basedOn w:val="Style_5_ch"/>
    <w:link w:val="Style_196"/>
    <w:rPr>
      <w:sz w:val="20"/>
    </w:rPr>
  </w:style>
  <w:style w:styleId="Style_197" w:type="paragraph">
    <w:name w:val="heading 3"/>
    <w:basedOn w:val="Style_5"/>
    <w:next w:val="Style_5"/>
    <w:link w:val="Style_197_ch"/>
    <w:uiPriority w:val="9"/>
    <w:qFormat/>
    <w:pPr>
      <w:keepNext w:val="1"/>
      <w:widowControl w:val="0"/>
      <w:tabs>
        <w:tab w:leader="none" w:pos="530" w:val="left"/>
      </w:tabs>
      <w:spacing w:after="60" w:before="240"/>
      <w:ind w:hanging="720" w:left="1080"/>
      <w:jc w:val="both"/>
      <w:outlineLvl w:val="2"/>
    </w:pPr>
    <w:rPr>
      <w:rFonts w:ascii="Arial" w:hAnsi="Arial"/>
      <w:b w:val="1"/>
    </w:rPr>
  </w:style>
  <w:style w:styleId="Style_197_ch" w:type="character">
    <w:name w:val="heading 3"/>
    <w:basedOn w:val="Style_5_ch"/>
    <w:link w:val="Style_197"/>
    <w:rPr>
      <w:rFonts w:ascii="Arial" w:hAnsi="Arial"/>
      <w:b w:val="1"/>
    </w:rPr>
  </w:style>
  <w:style w:styleId="Style_198" w:type="paragraph">
    <w:name w:val="EmailStyle10141"/>
    <w:basedOn w:val="Style_13"/>
    <w:link w:val="Style_198_ch"/>
    <w:rPr>
      <w:rFonts w:ascii="Arial" w:hAnsi="Arial"/>
      <w:sz w:val="20"/>
    </w:rPr>
  </w:style>
  <w:style w:styleId="Style_198_ch" w:type="character">
    <w:name w:val="EmailStyle10141"/>
    <w:basedOn w:val="Style_13_ch"/>
    <w:link w:val="Style_198"/>
    <w:rPr>
      <w:rFonts w:ascii="Arial" w:hAnsi="Arial"/>
      <w:sz w:val="20"/>
    </w:rPr>
  </w:style>
  <w:style w:styleId="Style_199" w:type="paragraph">
    <w:name w:val="Font Style24"/>
    <w:basedOn w:val="Style_13"/>
    <w:link w:val="Style_199_ch"/>
    <w:rPr>
      <w:rFonts w:ascii="Times New Roman" w:hAnsi="Times New Roman"/>
    </w:rPr>
  </w:style>
  <w:style w:styleId="Style_199_ch" w:type="character">
    <w:name w:val="Font Style24"/>
    <w:basedOn w:val="Style_13_ch"/>
    <w:link w:val="Style_199"/>
    <w:rPr>
      <w:rFonts w:ascii="Times New Roman" w:hAnsi="Times New Roman"/>
    </w:rPr>
  </w:style>
  <w:style w:styleId="Style_200" w:type="paragraph">
    <w:name w:val="Информация об изменениях документа"/>
    <w:basedOn w:val="Style_201"/>
    <w:next w:val="Style_5"/>
    <w:link w:val="Style_200_ch"/>
    <w:pPr>
      <w:widowControl w:val="0"/>
      <w:spacing w:before="75"/>
      <w:ind/>
    </w:pPr>
    <w:rPr>
      <w:color w:val="353842"/>
      <w:sz w:val="24"/>
      <w:shd w:fill="F0F0F0" w:val="clear"/>
    </w:rPr>
  </w:style>
  <w:style w:styleId="Style_200_ch" w:type="character">
    <w:name w:val="Информация об изменениях документа"/>
    <w:basedOn w:val="Style_201_ch"/>
    <w:link w:val="Style_200"/>
    <w:rPr>
      <w:color w:val="353842"/>
      <w:sz w:val="24"/>
      <w:shd w:fill="F0F0F0" w:val="clear"/>
    </w:rPr>
  </w:style>
  <w:style w:styleId="Style_202" w:type="paragraph">
    <w:name w:val="Стиль Перед:  05 ст. После:  05 ст.1"/>
    <w:basedOn w:val="Style_5"/>
    <w:link w:val="Style_202_ch"/>
    <w:pPr>
      <w:widowControl w:val="0"/>
      <w:ind/>
      <w:jc w:val="both"/>
    </w:pPr>
    <w:rPr>
      <w:sz w:val="28"/>
    </w:rPr>
  </w:style>
  <w:style w:styleId="Style_202_ch" w:type="character">
    <w:name w:val="Стиль Перед:  05 ст. После:  05 ст.1"/>
    <w:basedOn w:val="Style_5_ch"/>
    <w:link w:val="Style_202"/>
    <w:rPr>
      <w:sz w:val="28"/>
    </w:rPr>
  </w:style>
  <w:style w:styleId="Style_203" w:type="paragraph">
    <w:name w:val="3"/>
    <w:basedOn w:val="Style_5"/>
    <w:link w:val="Style_203_ch"/>
    <w:pPr>
      <w:widowControl w:val="0"/>
      <w:ind/>
      <w:jc w:val="both"/>
    </w:pPr>
  </w:style>
  <w:style w:styleId="Style_203_ch" w:type="character">
    <w:name w:val="3"/>
    <w:basedOn w:val="Style_5_ch"/>
    <w:link w:val="Style_203"/>
  </w:style>
  <w:style w:styleId="Style_204" w:type="paragraph">
    <w:name w:val="WW8Num15z3"/>
    <w:link w:val="Style_204_ch"/>
  </w:style>
  <w:style w:styleId="Style_204_ch" w:type="character">
    <w:name w:val="WW8Num15z3"/>
    <w:link w:val="Style_204"/>
  </w:style>
  <w:style w:styleId="Style_205" w:type="paragraph">
    <w:name w:val="Название Знак1"/>
    <w:basedOn w:val="Style_13"/>
    <w:link w:val="Style_205_ch"/>
    <w:rPr>
      <w:rFonts w:ascii="Cambria" w:hAnsi="Cambria"/>
      <w:color w:val="17365D"/>
      <w:spacing w:val="5"/>
      <w:sz w:val="52"/>
    </w:rPr>
  </w:style>
  <w:style w:styleId="Style_205_ch" w:type="character">
    <w:name w:val="Название Знак1"/>
    <w:basedOn w:val="Style_13_ch"/>
    <w:link w:val="Style_205"/>
    <w:rPr>
      <w:rFonts w:ascii="Cambria" w:hAnsi="Cambria"/>
      <w:color w:val="17365D"/>
      <w:spacing w:val="5"/>
      <w:sz w:val="52"/>
    </w:rPr>
  </w:style>
  <w:style w:styleId="Style_206" w:type="paragraph">
    <w:name w:val="Переменный HTML1"/>
    <w:basedOn w:val="Style_13"/>
    <w:link w:val="Style_206_ch"/>
    <w:rPr>
      <w:i w:val="1"/>
    </w:rPr>
  </w:style>
  <w:style w:styleId="Style_206_ch" w:type="character">
    <w:name w:val="Переменный HTML1"/>
    <w:basedOn w:val="Style_13_ch"/>
    <w:link w:val="Style_206"/>
    <w:rPr>
      <w:i w:val="1"/>
    </w:rPr>
  </w:style>
  <w:style w:styleId="Style_207" w:type="paragraph">
    <w:name w:val="WW8Num43z4"/>
    <w:link w:val="Style_207_ch"/>
    <w:rPr>
      <w:rFonts w:ascii="Courier New" w:hAnsi="Courier New"/>
    </w:rPr>
  </w:style>
  <w:style w:styleId="Style_207_ch" w:type="character">
    <w:name w:val="WW8Num43z4"/>
    <w:link w:val="Style_207"/>
    <w:rPr>
      <w:rFonts w:ascii="Courier New" w:hAnsi="Courier New"/>
    </w:rPr>
  </w:style>
  <w:style w:styleId="Style_208" w:type="paragraph">
    <w:name w:val="Нумсписок_тЕ"/>
    <w:link w:val="Style_208_ch"/>
    <w:pPr>
      <w:widowControl w:val="0"/>
      <w:tabs>
        <w:tab w:leader="none" w:pos="1363" w:val="left"/>
      </w:tabs>
      <w:spacing w:line="240" w:lineRule="auto"/>
      <w:ind w:hanging="283" w:left="1363"/>
      <w:jc w:val="left"/>
    </w:pPr>
    <w:rPr>
      <w:rFonts w:ascii="Times New Roman" w:hAnsi="Times New Roman"/>
      <w:sz w:val="20"/>
    </w:rPr>
  </w:style>
  <w:style w:styleId="Style_208_ch" w:type="character">
    <w:name w:val="Нумсписок_тЕ"/>
    <w:link w:val="Style_208"/>
    <w:rPr>
      <w:rFonts w:ascii="Times New Roman" w:hAnsi="Times New Roman"/>
      <w:sz w:val="20"/>
    </w:rPr>
  </w:style>
  <w:style w:styleId="Style_209" w:type="paragraph">
    <w:name w:val="_Маркированный список уровня 1 Знак"/>
    <w:link w:val="Style_209_ch"/>
    <w:rPr>
      <w:sz w:val="24"/>
    </w:rPr>
  </w:style>
  <w:style w:styleId="Style_209_ch" w:type="character">
    <w:name w:val="_Маркированный список уровня 1 Знак"/>
    <w:link w:val="Style_209"/>
    <w:rPr>
      <w:sz w:val="24"/>
    </w:rPr>
  </w:style>
  <w:style w:styleId="Style_210" w:type="paragraph">
    <w:name w:val="Font Style54"/>
    <w:link w:val="Style_210_ch"/>
    <w:rPr>
      <w:rFonts w:ascii="Times New Roman" w:hAnsi="Times New Roman"/>
      <w:sz w:val="20"/>
    </w:rPr>
  </w:style>
  <w:style w:styleId="Style_210_ch" w:type="character">
    <w:name w:val="Font Style54"/>
    <w:link w:val="Style_210"/>
    <w:rPr>
      <w:rFonts w:ascii="Times New Roman" w:hAnsi="Times New Roman"/>
      <w:sz w:val="20"/>
    </w:rPr>
  </w:style>
  <w:style w:styleId="Style_211" w:type="paragraph">
    <w:name w:val="Абзац списка3"/>
    <w:basedOn w:val="Style_5"/>
    <w:link w:val="Style_211_ch"/>
    <w:pPr>
      <w:widowControl w:val="0"/>
      <w:ind w:firstLine="0" w:left="720"/>
    </w:pPr>
  </w:style>
  <w:style w:styleId="Style_211_ch" w:type="character">
    <w:name w:val="Абзац списка3"/>
    <w:basedOn w:val="Style_5_ch"/>
    <w:link w:val="Style_211"/>
  </w:style>
  <w:style w:styleId="Style_212" w:type="paragraph">
    <w:name w:val="Пункт Знак"/>
    <w:basedOn w:val="Style_5"/>
    <w:link w:val="Style_212_ch"/>
    <w:pPr>
      <w:widowControl w:val="0"/>
      <w:tabs>
        <w:tab w:leader="none" w:pos="1134" w:val="left"/>
        <w:tab w:leader="none" w:pos="1701" w:val="left"/>
      </w:tabs>
      <w:spacing w:line="360" w:lineRule="auto"/>
      <w:ind w:hanging="567" w:left="1134"/>
      <w:jc w:val="both"/>
    </w:pPr>
    <w:rPr>
      <w:sz w:val="28"/>
    </w:rPr>
  </w:style>
  <w:style w:styleId="Style_212_ch" w:type="character">
    <w:name w:val="Пункт Знак"/>
    <w:basedOn w:val="Style_5_ch"/>
    <w:link w:val="Style_212"/>
    <w:rPr>
      <w:sz w:val="28"/>
    </w:rPr>
  </w:style>
  <w:style w:styleId="Style_213" w:type="paragraph">
    <w:name w:val="WW8Num47z0"/>
    <w:link w:val="Style_213_ch"/>
    <w:rPr>
      <w:b w:val="1"/>
    </w:rPr>
  </w:style>
  <w:style w:styleId="Style_213_ch" w:type="character">
    <w:name w:val="WW8Num47z0"/>
    <w:link w:val="Style_213"/>
    <w:rPr>
      <w:b w:val="1"/>
    </w:rPr>
  </w:style>
  <w:style w:styleId="Style_214" w:type="paragraph">
    <w:name w:val="f"/>
    <w:basedOn w:val="Style_13"/>
    <w:link w:val="Style_214_ch"/>
  </w:style>
  <w:style w:styleId="Style_214_ch" w:type="character">
    <w:name w:val="f"/>
    <w:basedOn w:val="Style_13_ch"/>
    <w:link w:val="Style_214"/>
  </w:style>
  <w:style w:styleId="Style_215" w:type="paragraph">
    <w:name w:val="Знак примечания1"/>
    <w:link w:val="Style_215_ch"/>
    <w:rPr>
      <w:sz w:val="16"/>
    </w:rPr>
  </w:style>
  <w:style w:styleId="Style_215_ch" w:type="character">
    <w:name w:val="Знак примечания1"/>
    <w:link w:val="Style_215"/>
    <w:rPr>
      <w:sz w:val="16"/>
    </w:rPr>
  </w:style>
  <w:style w:styleId="Style_216" w:type="paragraph">
    <w:name w:val="Знак Знак Знак Знак Знак Знак1"/>
    <w:basedOn w:val="Style_5"/>
    <w:link w:val="Style_216_ch"/>
    <w:pPr>
      <w:widowControl w:val="0"/>
      <w:spacing w:afterAutospacing="on" w:beforeAutospacing="on"/>
      <w:ind/>
      <w:jc w:val="both"/>
    </w:pPr>
    <w:rPr>
      <w:rFonts w:ascii="Tahoma" w:hAnsi="Tahoma"/>
      <w:sz w:val="20"/>
    </w:rPr>
  </w:style>
  <w:style w:styleId="Style_216_ch" w:type="character">
    <w:name w:val="Знак Знак Знак Знак Знак Знак1"/>
    <w:basedOn w:val="Style_5_ch"/>
    <w:link w:val="Style_216"/>
    <w:rPr>
      <w:rFonts w:ascii="Tahoma" w:hAnsi="Tahoma"/>
      <w:sz w:val="20"/>
    </w:rPr>
  </w:style>
  <w:style w:styleId="Style_217" w:type="paragraph">
    <w:name w:val="Абзац списка6"/>
    <w:basedOn w:val="Style_5"/>
    <w:link w:val="Style_217_ch"/>
    <w:pPr>
      <w:widowControl w:val="0"/>
      <w:ind w:firstLine="0" w:left="720"/>
    </w:pPr>
  </w:style>
  <w:style w:styleId="Style_217_ch" w:type="character">
    <w:name w:val="Абзац списка6"/>
    <w:basedOn w:val="Style_5_ch"/>
    <w:link w:val="Style_217"/>
  </w:style>
  <w:style w:styleId="Style_218" w:type="paragraph">
    <w:name w:val="Normal + 13 pt;Justified Char Char"/>
    <w:link w:val="Style_218_ch"/>
    <w:rPr>
      <w:color w:val="333333"/>
      <w:sz w:val="26"/>
    </w:rPr>
  </w:style>
  <w:style w:styleId="Style_218_ch" w:type="character">
    <w:name w:val="Normal + 13 pt;Justified Char Char"/>
    <w:link w:val="Style_218"/>
    <w:rPr>
      <w:color w:val="333333"/>
      <w:sz w:val="26"/>
    </w:rPr>
  </w:style>
  <w:style w:styleId="Style_219" w:type="paragraph">
    <w:name w:val="xl22"/>
    <w:basedOn w:val="Style_5"/>
    <w:link w:val="Style_219_ch"/>
    <w:pPr>
      <w:widowControl w:val="0"/>
      <w:spacing w:afterAutospacing="on" w:beforeAutospacing="on"/>
      <w:ind/>
      <w:jc w:val="center"/>
    </w:pPr>
    <w:rPr>
      <w:rFonts w:ascii="Arial" w:hAnsi="Arial"/>
    </w:rPr>
  </w:style>
  <w:style w:styleId="Style_219_ch" w:type="character">
    <w:name w:val="xl22"/>
    <w:basedOn w:val="Style_5_ch"/>
    <w:link w:val="Style_219"/>
    <w:rPr>
      <w:rFonts w:ascii="Arial" w:hAnsi="Arial"/>
    </w:rPr>
  </w:style>
  <w:style w:styleId="Style_220" w:type="paragraph">
    <w:name w:val="Основной текст 31"/>
    <w:basedOn w:val="Style_5"/>
    <w:link w:val="Style_220_ch"/>
    <w:pPr>
      <w:widowControl w:val="0"/>
      <w:spacing w:after="120" w:line="300" w:lineRule="auto"/>
      <w:ind/>
    </w:pPr>
    <w:rPr>
      <w:rFonts w:ascii="Calibri" w:hAnsi="Calibri"/>
      <w:sz w:val="16"/>
    </w:rPr>
  </w:style>
  <w:style w:styleId="Style_220_ch" w:type="character">
    <w:name w:val="Основной текст 31"/>
    <w:basedOn w:val="Style_5_ch"/>
    <w:link w:val="Style_220"/>
    <w:rPr>
      <w:rFonts w:ascii="Calibri" w:hAnsi="Calibri"/>
      <w:sz w:val="16"/>
    </w:rPr>
  </w:style>
  <w:style w:styleId="Style_221" w:type="paragraph">
    <w:name w:val="Тема примечания Знак1"/>
    <w:basedOn w:val="Style_222"/>
    <w:link w:val="Style_221_ch"/>
    <w:rPr>
      <w:b w:val="1"/>
    </w:rPr>
  </w:style>
  <w:style w:styleId="Style_221_ch" w:type="character">
    <w:name w:val="Тема примечания Знак1"/>
    <w:basedOn w:val="Style_222_ch"/>
    <w:link w:val="Style_221"/>
    <w:rPr>
      <w:b w:val="1"/>
    </w:rPr>
  </w:style>
  <w:style w:styleId="Style_223" w:type="paragraph">
    <w:name w:val="Основной текст.Основной текст Знак.Основной текст Знак Знак Знак Знак Знак"/>
    <w:basedOn w:val="Style_5"/>
    <w:link w:val="Style_223_ch"/>
    <w:rPr>
      <w:sz w:val="26"/>
    </w:rPr>
  </w:style>
  <w:style w:styleId="Style_223_ch" w:type="character">
    <w:name w:val="Основной текст.Основной текст Знак.Основной текст Знак Знак Знак Знак Знак"/>
    <w:basedOn w:val="Style_5_ch"/>
    <w:link w:val="Style_223"/>
    <w:rPr>
      <w:sz w:val="26"/>
    </w:rPr>
  </w:style>
  <w:style w:styleId="Style_224" w:type="paragraph">
    <w:name w:val="Обычный7"/>
    <w:link w:val="Style_224_ch"/>
    <w:pPr>
      <w:widowControl w:val="0"/>
      <w:spacing w:after="100" w:before="100" w:line="240" w:lineRule="auto"/>
      <w:ind/>
      <w:jc w:val="left"/>
    </w:pPr>
    <w:rPr>
      <w:rFonts w:ascii="Times New Roman" w:hAnsi="Times New Roman"/>
      <w:sz w:val="24"/>
    </w:rPr>
  </w:style>
  <w:style w:styleId="Style_224_ch" w:type="character">
    <w:name w:val="Обычный7"/>
    <w:link w:val="Style_224"/>
    <w:rPr>
      <w:rFonts w:ascii="Times New Roman" w:hAnsi="Times New Roman"/>
      <w:sz w:val="24"/>
    </w:rPr>
  </w:style>
  <w:style w:styleId="Style_225" w:type="paragraph">
    <w:name w:val="WW-Absatz-Standardschriftart111"/>
    <w:link w:val="Style_225_ch"/>
  </w:style>
  <w:style w:styleId="Style_225_ch" w:type="character">
    <w:name w:val="WW-Absatz-Standardschriftart111"/>
    <w:link w:val="Style_225"/>
  </w:style>
  <w:style w:styleId="Style_226" w:type="paragraph">
    <w:name w:val="Заг1_Е"/>
    <w:basedOn w:val="Style_5"/>
    <w:link w:val="Style_226_ch"/>
    <w:pPr>
      <w:widowControl w:val="0"/>
      <w:ind/>
    </w:pPr>
    <w:rPr>
      <w:b w:val="1"/>
      <w:sz w:val="28"/>
    </w:rPr>
  </w:style>
  <w:style w:styleId="Style_226_ch" w:type="character">
    <w:name w:val="Заг1_Е"/>
    <w:basedOn w:val="Style_5_ch"/>
    <w:link w:val="Style_226"/>
    <w:rPr>
      <w:b w:val="1"/>
      <w:sz w:val="28"/>
    </w:rPr>
  </w:style>
  <w:style w:styleId="Style_227" w:type="paragraph">
    <w:name w:val="Footnote Text Char3"/>
    <w:link w:val="Style_227_ch"/>
  </w:style>
  <w:style w:styleId="Style_227_ch" w:type="character">
    <w:name w:val="Footnote Text Char3"/>
    <w:link w:val="Style_227"/>
  </w:style>
  <w:style w:styleId="Style_228" w:type="paragraph">
    <w:name w:val="Style6"/>
    <w:basedOn w:val="Style_5"/>
    <w:link w:val="Style_228_ch"/>
    <w:pPr>
      <w:widowControl w:val="0"/>
      <w:spacing w:line="251" w:lineRule="exact"/>
      <w:ind/>
    </w:pPr>
  </w:style>
  <w:style w:styleId="Style_228_ch" w:type="character">
    <w:name w:val="Style6"/>
    <w:basedOn w:val="Style_5_ch"/>
    <w:link w:val="Style_228"/>
  </w:style>
  <w:style w:styleId="Style_229" w:type="paragraph">
    <w:name w:val="Раздел 3"/>
    <w:basedOn w:val="Style_5"/>
    <w:link w:val="Style_229_ch"/>
    <w:pPr>
      <w:widowControl w:val="0"/>
      <w:tabs>
        <w:tab w:leader="none" w:pos="360" w:val="left"/>
      </w:tabs>
      <w:spacing w:after="120" w:before="120"/>
      <w:ind w:hanging="360" w:left="360"/>
      <w:jc w:val="center"/>
    </w:pPr>
    <w:rPr>
      <w:b w:val="1"/>
    </w:rPr>
  </w:style>
  <w:style w:styleId="Style_229_ch" w:type="character">
    <w:name w:val="Раздел 3"/>
    <w:basedOn w:val="Style_5_ch"/>
    <w:link w:val="Style_229"/>
    <w:rPr>
      <w:b w:val="1"/>
    </w:rPr>
  </w:style>
  <w:style w:styleId="Style_230" w:type="paragraph">
    <w:name w:val="02statia2"/>
    <w:basedOn w:val="Style_5"/>
    <w:link w:val="Style_230_ch"/>
    <w:pPr>
      <w:widowControl w:val="0"/>
      <w:spacing w:before="120" w:line="320" w:lineRule="atLeast"/>
      <w:ind w:hanging="880" w:left="2020"/>
      <w:jc w:val="both"/>
    </w:pPr>
    <w:rPr>
      <w:rFonts w:ascii="GaramondNarrowC" w:hAnsi="GaramondNarrowC"/>
      <w:sz w:val="21"/>
    </w:rPr>
  </w:style>
  <w:style w:styleId="Style_230_ch" w:type="character">
    <w:name w:val="02statia2"/>
    <w:basedOn w:val="Style_5_ch"/>
    <w:link w:val="Style_230"/>
    <w:rPr>
      <w:rFonts w:ascii="GaramondNarrowC" w:hAnsi="GaramondNarrowC"/>
      <w:sz w:val="21"/>
    </w:rPr>
  </w:style>
  <w:style w:styleId="Style_231" w:type="paragraph">
    <w:name w:val="Body Text First Indent 2"/>
    <w:basedOn w:val="Style_80"/>
    <w:link w:val="Style_231_ch"/>
    <w:pPr>
      <w:widowControl w:val="0"/>
      <w:spacing w:after="120"/>
      <w:ind w:firstLine="210" w:left="283"/>
      <w:jc w:val="left"/>
    </w:pPr>
    <w:rPr>
      <w:b w:val="0"/>
      <w:sz w:val="24"/>
    </w:rPr>
  </w:style>
  <w:style w:styleId="Style_231_ch" w:type="character">
    <w:name w:val="Body Text First Indent 2"/>
    <w:basedOn w:val="Style_80_ch"/>
    <w:link w:val="Style_231"/>
    <w:rPr>
      <w:b w:val="0"/>
      <w:sz w:val="24"/>
    </w:rPr>
  </w:style>
  <w:style w:styleId="Style_232" w:type="paragraph">
    <w:name w:val="Font Style33"/>
    <w:link w:val="Style_232_ch"/>
    <w:rPr>
      <w:rFonts w:ascii="Arial" w:hAnsi="Arial"/>
      <w:sz w:val="14"/>
    </w:rPr>
  </w:style>
  <w:style w:styleId="Style_232_ch" w:type="character">
    <w:name w:val="Font Style33"/>
    <w:link w:val="Style_232"/>
    <w:rPr>
      <w:rFonts w:ascii="Arial" w:hAnsi="Arial"/>
      <w:sz w:val="14"/>
    </w:rPr>
  </w:style>
  <w:style w:styleId="Style_233" w:type="paragraph">
    <w:name w:val="WW-Текст"/>
    <w:basedOn w:val="Style_5"/>
    <w:link w:val="Style_233_ch"/>
    <w:rPr>
      <w:rFonts w:ascii="Courier New" w:hAnsi="Courier New"/>
      <w:sz w:val="20"/>
    </w:rPr>
  </w:style>
  <w:style w:styleId="Style_233_ch" w:type="character">
    <w:name w:val="WW-Текст"/>
    <w:basedOn w:val="Style_5_ch"/>
    <w:link w:val="Style_233"/>
    <w:rPr>
      <w:rFonts w:ascii="Courier New" w:hAnsi="Courier New"/>
      <w:sz w:val="20"/>
    </w:rPr>
  </w:style>
  <w:style w:styleId="Style_234" w:type="paragraph">
    <w:name w:val="Normal Знак Знак"/>
    <w:link w:val="Style_234_ch"/>
    <w:rPr>
      <w:sz w:val="24"/>
    </w:rPr>
  </w:style>
  <w:style w:styleId="Style_234_ch" w:type="character">
    <w:name w:val="Normal Знак Знак"/>
    <w:link w:val="Style_234"/>
    <w:rPr>
      <w:sz w:val="24"/>
    </w:rPr>
  </w:style>
  <w:style w:styleId="Style_235" w:type="paragraph">
    <w:name w:val="3---"/>
    <w:basedOn w:val="Style_5"/>
    <w:link w:val="Style_235_ch"/>
    <w:pPr>
      <w:widowControl w:val="0"/>
      <w:spacing w:after="120" w:before="120"/>
      <w:ind/>
      <w:jc w:val="both"/>
    </w:pPr>
  </w:style>
  <w:style w:styleId="Style_235_ch" w:type="character">
    <w:name w:val="3---"/>
    <w:basedOn w:val="Style_5_ch"/>
    <w:link w:val="Style_235"/>
  </w:style>
  <w:style w:styleId="Style_236" w:type="paragraph">
    <w:name w:val="Определение HTML1"/>
    <w:basedOn w:val="Style_13"/>
    <w:link w:val="Style_236_ch"/>
    <w:rPr>
      <w:i w:val="1"/>
    </w:rPr>
  </w:style>
  <w:style w:styleId="Style_236_ch" w:type="character">
    <w:name w:val="Определение HTML1"/>
    <w:basedOn w:val="Style_13_ch"/>
    <w:link w:val="Style_236"/>
    <w:rPr>
      <w:i w:val="1"/>
    </w:rPr>
  </w:style>
  <w:style w:styleId="Style_237" w:type="paragraph">
    <w:name w:val="Head 9.3"/>
    <w:basedOn w:val="Style_5"/>
    <w:next w:val="Style_5"/>
    <w:link w:val="Style_237_ch"/>
    <w:pPr>
      <w:keepNext w:val="1"/>
      <w:widowControl w:val="0"/>
      <w:spacing w:after="60" w:before="240"/>
      <w:ind/>
      <w:jc w:val="center"/>
    </w:pPr>
    <w:rPr>
      <w:rFonts w:ascii="Times New Roman Bold" w:hAnsi="Times New Roman Bold"/>
      <w:b w:val="1"/>
      <w:sz w:val="28"/>
    </w:rPr>
  </w:style>
  <w:style w:styleId="Style_237_ch" w:type="character">
    <w:name w:val="Head 9.3"/>
    <w:basedOn w:val="Style_5_ch"/>
    <w:link w:val="Style_237"/>
    <w:rPr>
      <w:rFonts w:ascii="Times New Roman Bold" w:hAnsi="Times New Roman Bold"/>
      <w:b w:val="1"/>
      <w:sz w:val="28"/>
    </w:rPr>
  </w:style>
  <w:style w:styleId="Style_238" w:type="paragraph">
    <w:name w:val="Основной текст (2)"/>
    <w:basedOn w:val="Style_5"/>
    <w:link w:val="Style_238_ch"/>
    <w:pPr>
      <w:widowControl w:val="0"/>
      <w:spacing w:line="278" w:lineRule="exact"/>
      <w:ind/>
      <w:jc w:val="center"/>
    </w:pPr>
    <w:rPr>
      <w:rFonts w:ascii="Arial" w:hAnsi="Arial"/>
      <w:b w:val="1"/>
      <w:sz w:val="23"/>
    </w:rPr>
  </w:style>
  <w:style w:styleId="Style_238_ch" w:type="character">
    <w:name w:val="Основной текст (2)"/>
    <w:basedOn w:val="Style_5_ch"/>
    <w:link w:val="Style_238"/>
    <w:rPr>
      <w:rFonts w:ascii="Arial" w:hAnsi="Arial"/>
      <w:b w:val="1"/>
      <w:sz w:val="23"/>
    </w:rPr>
  </w:style>
  <w:style w:styleId="Style_239" w:type="paragraph">
    <w:name w:val="Знак Знак Знак Знак Знак"/>
    <w:basedOn w:val="Style_5"/>
    <w:link w:val="Style_239_ch"/>
    <w:pPr>
      <w:widowControl w:val="0"/>
      <w:spacing w:afterAutospacing="on" w:beforeAutospacing="on"/>
      <w:ind/>
    </w:pPr>
    <w:rPr>
      <w:rFonts w:ascii="Tahoma" w:hAnsi="Tahoma"/>
      <w:sz w:val="20"/>
    </w:rPr>
  </w:style>
  <w:style w:styleId="Style_239_ch" w:type="character">
    <w:name w:val="Знак Знак Знак Знак Знак"/>
    <w:basedOn w:val="Style_5_ch"/>
    <w:link w:val="Style_239"/>
    <w:rPr>
      <w:rFonts w:ascii="Tahoma" w:hAnsi="Tahoma"/>
      <w:sz w:val="20"/>
    </w:rPr>
  </w:style>
  <w:style w:styleId="Style_240" w:type="paragraph">
    <w:name w:val="xl26"/>
    <w:basedOn w:val="Style_5"/>
    <w:link w:val="Style_240_ch"/>
    <w:pPr>
      <w:widowControl w:val="0"/>
      <w:spacing w:afterAutospacing="on" w:beforeAutospacing="on"/>
      <w:ind/>
      <w:jc w:val="center"/>
    </w:pPr>
    <w:rPr>
      <w:rFonts w:ascii="Arial" w:hAnsi="Arial"/>
      <w:b w:val="1"/>
      <w:sz w:val="32"/>
    </w:rPr>
  </w:style>
  <w:style w:styleId="Style_240_ch" w:type="character">
    <w:name w:val="xl26"/>
    <w:basedOn w:val="Style_5_ch"/>
    <w:link w:val="Style_240"/>
    <w:rPr>
      <w:rFonts w:ascii="Arial" w:hAnsi="Arial"/>
      <w:b w:val="1"/>
      <w:sz w:val="32"/>
    </w:rPr>
  </w:style>
  <w:style w:styleId="Style_241" w:type="paragraph">
    <w:name w:val="xl83"/>
    <w:basedOn w:val="Style_5"/>
    <w:link w:val="Style_241_ch"/>
    <w:pPr>
      <w:widowControl w:val="0"/>
      <w:spacing w:afterAutospacing="on" w:beforeAutospacing="on"/>
      <w:ind/>
      <w:jc w:val="center"/>
    </w:pPr>
    <w:rPr>
      <w:rFonts w:ascii="Arial" w:hAnsi="Arial"/>
      <w:b w:val="1"/>
    </w:rPr>
  </w:style>
  <w:style w:styleId="Style_241_ch" w:type="character">
    <w:name w:val="xl83"/>
    <w:basedOn w:val="Style_5_ch"/>
    <w:link w:val="Style_241"/>
    <w:rPr>
      <w:rFonts w:ascii="Arial" w:hAnsi="Arial"/>
      <w:b w:val="1"/>
    </w:rPr>
  </w:style>
  <w:style w:styleId="Style_242" w:type="paragraph">
    <w:name w:val="WW8Num19z4"/>
    <w:link w:val="Style_242_ch"/>
    <w:rPr>
      <w:rFonts w:ascii="Courier New" w:hAnsi="Courier New"/>
    </w:rPr>
  </w:style>
  <w:style w:styleId="Style_242_ch" w:type="character">
    <w:name w:val="WW8Num19z4"/>
    <w:link w:val="Style_242"/>
    <w:rPr>
      <w:rFonts w:ascii="Courier New" w:hAnsi="Courier New"/>
    </w:rPr>
  </w:style>
  <w:style w:styleId="Style_243" w:type="paragraph">
    <w:name w:val="Closing"/>
    <w:basedOn w:val="Style_5"/>
    <w:link w:val="Style_243_ch"/>
    <w:pPr>
      <w:widowControl w:val="0"/>
      <w:ind w:firstLine="0" w:left="4252"/>
    </w:pPr>
  </w:style>
  <w:style w:styleId="Style_243_ch" w:type="character">
    <w:name w:val="Closing"/>
    <w:basedOn w:val="Style_5_ch"/>
    <w:link w:val="Style_243"/>
  </w:style>
  <w:style w:styleId="Style_244" w:type="paragraph">
    <w:name w:val="Plain Text Char"/>
    <w:basedOn w:val="Style_13"/>
    <w:link w:val="Style_244_ch"/>
    <w:rPr>
      <w:rFonts w:ascii="Courier New" w:hAnsi="Courier New"/>
      <w:sz w:val="20"/>
    </w:rPr>
  </w:style>
  <w:style w:styleId="Style_244_ch" w:type="character">
    <w:name w:val="Plain Text Char"/>
    <w:basedOn w:val="Style_13_ch"/>
    <w:link w:val="Style_244"/>
    <w:rPr>
      <w:rFonts w:ascii="Courier New" w:hAnsi="Courier New"/>
      <w:sz w:val="20"/>
    </w:rPr>
  </w:style>
  <w:style w:styleId="Style_245" w:type="paragraph">
    <w:name w:val="WW8Num17z2"/>
    <w:link w:val="Style_245_ch"/>
    <w:rPr>
      <w:rFonts w:ascii="Wingdings" w:hAnsi="Wingdings"/>
    </w:rPr>
  </w:style>
  <w:style w:styleId="Style_245_ch" w:type="character">
    <w:name w:val="WW8Num17z2"/>
    <w:link w:val="Style_245"/>
    <w:rPr>
      <w:rFonts w:ascii="Wingdings" w:hAnsi="Wingdings"/>
    </w:rPr>
  </w:style>
  <w:style w:styleId="Style_246" w:type="paragraph">
    <w:name w:val="EmailStyle10241"/>
    <w:basedOn w:val="Style_13"/>
    <w:link w:val="Style_246_ch"/>
    <w:rPr>
      <w:rFonts w:ascii="Arial" w:hAnsi="Arial"/>
      <w:sz w:val="20"/>
    </w:rPr>
  </w:style>
  <w:style w:styleId="Style_246_ch" w:type="character">
    <w:name w:val="EmailStyle10241"/>
    <w:basedOn w:val="Style_13_ch"/>
    <w:link w:val="Style_246"/>
    <w:rPr>
      <w:rFonts w:ascii="Arial" w:hAnsi="Arial"/>
      <w:sz w:val="20"/>
    </w:rPr>
  </w:style>
  <w:style w:styleId="Style_247" w:type="paragraph">
    <w:name w:val="Стиль3 Знак Знак Знак1"/>
    <w:link w:val="Style_247_ch"/>
    <w:rPr>
      <w:sz w:val="24"/>
    </w:rPr>
  </w:style>
  <w:style w:styleId="Style_247_ch" w:type="character">
    <w:name w:val="Стиль3 Знак Знак Знак1"/>
    <w:link w:val="Style_247"/>
    <w:rPr>
      <w:sz w:val="24"/>
    </w:rPr>
  </w:style>
  <w:style w:styleId="Style_248" w:type="paragraph">
    <w:name w:val="пункт"/>
    <w:basedOn w:val="Style_5"/>
    <w:link w:val="Style_248_ch"/>
    <w:pPr>
      <w:widowControl w:val="0"/>
      <w:tabs>
        <w:tab w:leader="none" w:pos="1135" w:val="left"/>
      </w:tabs>
      <w:spacing w:after="60" w:before="60"/>
      <w:ind w:firstLine="567" w:left="-283"/>
    </w:pPr>
  </w:style>
  <w:style w:styleId="Style_248_ch" w:type="character">
    <w:name w:val="пункт"/>
    <w:basedOn w:val="Style_5_ch"/>
    <w:link w:val="Style_248"/>
  </w:style>
  <w:style w:styleId="Style_249" w:type="paragraph">
    <w:name w:val="Стиль Перед:  05 ст. После:  05 ст.1 Знак Знак Знак"/>
    <w:link w:val="Style_249_ch"/>
    <w:rPr>
      <w:rFonts w:ascii="Times New Roman" w:hAnsi="Times New Roman"/>
      <w:sz w:val="28"/>
    </w:rPr>
  </w:style>
  <w:style w:styleId="Style_249_ch" w:type="character">
    <w:name w:val="Стиль Перед:  05 ст. После:  05 ст.1 Знак Знак Знак"/>
    <w:link w:val="Style_249"/>
    <w:rPr>
      <w:rFonts w:ascii="Times New Roman" w:hAnsi="Times New Roman"/>
      <w:sz w:val="28"/>
    </w:rPr>
  </w:style>
  <w:style w:styleId="Style_250" w:type="paragraph">
    <w:name w:val="WW-Absatz-Standardschriftart1"/>
    <w:link w:val="Style_250_ch"/>
  </w:style>
  <w:style w:styleId="Style_250_ch" w:type="character">
    <w:name w:val="WW-Absatz-Standardschriftart1"/>
    <w:link w:val="Style_250"/>
  </w:style>
  <w:style w:styleId="Style_251" w:type="paragraph">
    <w:name w:val="Обычный8"/>
    <w:link w:val="Style_251_ch"/>
    <w:pPr>
      <w:widowControl w:val="0"/>
      <w:spacing w:after="100" w:before="100" w:line="240" w:lineRule="auto"/>
      <w:ind/>
      <w:jc w:val="left"/>
    </w:pPr>
    <w:rPr>
      <w:rFonts w:ascii="Times New Roman" w:hAnsi="Times New Roman"/>
      <w:sz w:val="24"/>
    </w:rPr>
  </w:style>
  <w:style w:styleId="Style_251_ch" w:type="character">
    <w:name w:val="Обычный8"/>
    <w:link w:val="Style_251"/>
    <w:rPr>
      <w:rFonts w:ascii="Times New Roman" w:hAnsi="Times New Roman"/>
      <w:sz w:val="24"/>
    </w:rPr>
  </w:style>
  <w:style w:styleId="Style_252" w:type="paragraph">
    <w:name w:val="price"/>
    <w:basedOn w:val="Style_13"/>
    <w:link w:val="Style_252_ch"/>
  </w:style>
  <w:style w:styleId="Style_252_ch" w:type="character">
    <w:name w:val="price"/>
    <w:basedOn w:val="Style_13_ch"/>
    <w:link w:val="Style_252"/>
  </w:style>
  <w:style w:styleId="Style_253" w:type="paragraph">
    <w:name w:val="EmailStyle75"/>
    <w:link w:val="Style_253_ch"/>
    <w:rPr>
      <w:rFonts w:ascii="Arial" w:hAnsi="Arial"/>
      <w:sz w:val="20"/>
    </w:rPr>
  </w:style>
  <w:style w:styleId="Style_253_ch" w:type="character">
    <w:name w:val="EmailStyle75"/>
    <w:link w:val="Style_253"/>
    <w:rPr>
      <w:rFonts w:ascii="Arial" w:hAnsi="Arial"/>
      <w:sz w:val="20"/>
    </w:rPr>
  </w:style>
  <w:style w:styleId="Style_60" w:type="paragraph">
    <w:name w:val="Дефис 1"/>
    <w:basedOn w:val="Style_254"/>
    <w:link w:val="Style_60_ch"/>
    <w:pPr>
      <w:widowControl w:val="0"/>
      <w:numPr>
        <w:numId w:val="3"/>
      </w:numPr>
      <w:spacing w:line="360" w:lineRule="auto"/>
      <w:ind/>
      <w:jc w:val="both"/>
    </w:pPr>
    <w:rPr>
      <w:sz w:val="24"/>
    </w:rPr>
  </w:style>
  <w:style w:styleId="Style_60_ch" w:type="character">
    <w:name w:val="Дефис 1"/>
    <w:basedOn w:val="Style_254_ch"/>
    <w:link w:val="Style_60"/>
    <w:rPr>
      <w:sz w:val="24"/>
    </w:rPr>
  </w:style>
  <w:style w:styleId="Style_255" w:type="paragraph">
    <w:name w:val="Указатель3"/>
    <w:basedOn w:val="Style_5"/>
    <w:link w:val="Style_255_ch"/>
    <w:rPr>
      <w:rFonts w:ascii="Arial" w:hAnsi="Arial"/>
    </w:rPr>
  </w:style>
  <w:style w:styleId="Style_255_ch" w:type="character">
    <w:name w:val="Указатель3"/>
    <w:basedOn w:val="Style_5_ch"/>
    <w:link w:val="Style_255"/>
    <w:rPr>
      <w:rFonts w:ascii="Arial" w:hAnsi="Arial"/>
    </w:rPr>
  </w:style>
  <w:style w:styleId="Style_256" w:type="paragraph">
    <w:name w:val="Aioiaue"/>
    <w:basedOn w:val="Style_5"/>
    <w:link w:val="Style_256_ch"/>
    <w:pPr>
      <w:widowControl w:val="0"/>
      <w:tabs>
        <w:tab w:leader="none" w:pos="0" w:val="left"/>
        <w:tab w:leader="none" w:pos="959" w:val="left"/>
        <w:tab w:leader="none" w:pos="1918" w:val="left"/>
        <w:tab w:leader="none" w:pos="2877" w:val="left"/>
        <w:tab w:leader="none" w:pos="3836" w:val="left"/>
        <w:tab w:leader="none" w:pos="4795" w:val="left"/>
        <w:tab w:leader="none" w:pos="5754" w:val="left"/>
        <w:tab w:leader="none" w:pos="6713" w:val="left"/>
        <w:tab w:leader="none" w:pos="7672" w:val="left"/>
        <w:tab w:leader="none" w:pos="8631" w:val="left"/>
        <w:tab w:leader="none" w:pos="9590" w:val="left"/>
      </w:tabs>
      <w:ind/>
    </w:pPr>
    <w:rPr>
      <w:rFonts w:ascii="Courier New" w:hAnsi="Courier New"/>
      <w:sz w:val="20"/>
    </w:rPr>
  </w:style>
  <w:style w:styleId="Style_256_ch" w:type="character">
    <w:name w:val="Aioiaue"/>
    <w:basedOn w:val="Style_5_ch"/>
    <w:link w:val="Style_256"/>
    <w:rPr>
      <w:rFonts w:ascii="Courier New" w:hAnsi="Courier New"/>
      <w:sz w:val="20"/>
    </w:rPr>
  </w:style>
  <w:style w:styleId="Style_257" w:type="paragraph">
    <w:name w:val="WW8Num20z2"/>
    <w:link w:val="Style_257_ch"/>
    <w:rPr>
      <w:rFonts w:ascii="Wingdings" w:hAnsi="Wingdings"/>
    </w:rPr>
  </w:style>
  <w:style w:styleId="Style_257_ch" w:type="character">
    <w:name w:val="WW8Num20z2"/>
    <w:link w:val="Style_257"/>
    <w:rPr>
      <w:rFonts w:ascii="Wingdings" w:hAnsi="Wingdings"/>
    </w:rPr>
  </w:style>
  <w:style w:styleId="Style_258" w:type="paragraph">
    <w:name w:val="Перечисления нум."/>
    <w:basedOn w:val="Style_4"/>
    <w:link w:val="Style_258_ch"/>
    <w:pPr>
      <w:keepNext w:val="1"/>
      <w:widowControl w:val="0"/>
      <w:tabs>
        <w:tab w:leader="none" w:pos="643" w:val="left"/>
      </w:tabs>
      <w:spacing w:after="100" w:before="100"/>
      <w:ind w:hanging="360" w:left="643"/>
    </w:pPr>
    <w:rPr>
      <w:sz w:val="28"/>
    </w:rPr>
  </w:style>
  <w:style w:styleId="Style_258_ch" w:type="character">
    <w:name w:val="Перечисления нум."/>
    <w:basedOn w:val="Style_4_ch"/>
    <w:link w:val="Style_258"/>
    <w:rPr>
      <w:sz w:val="28"/>
    </w:rPr>
  </w:style>
  <w:style w:styleId="Style_259" w:type="paragraph">
    <w:name w:val="Часть"/>
    <w:basedOn w:val="Style_5"/>
    <w:link w:val="Style_259_ch"/>
    <w:pPr>
      <w:widowControl w:val="0"/>
      <w:tabs>
        <w:tab w:leader="none" w:pos="720" w:val="left"/>
      </w:tabs>
      <w:spacing w:after="60"/>
      <w:ind w:hanging="360" w:left="720"/>
      <w:jc w:val="center"/>
    </w:pPr>
    <w:rPr>
      <w:rFonts w:ascii="Arial" w:hAnsi="Arial"/>
      <w:b w:val="1"/>
      <w:caps w:val="1"/>
      <w:sz w:val="32"/>
    </w:rPr>
  </w:style>
  <w:style w:styleId="Style_259_ch" w:type="character">
    <w:name w:val="Часть"/>
    <w:basedOn w:val="Style_5_ch"/>
    <w:link w:val="Style_259"/>
    <w:rPr>
      <w:rFonts w:ascii="Arial" w:hAnsi="Arial"/>
      <w:b w:val="1"/>
      <w:caps w:val="1"/>
      <w:sz w:val="32"/>
    </w:rPr>
  </w:style>
  <w:style w:styleId="Style_260" w:type="paragraph">
    <w:name w:val="Нижний колонтитул Знак1"/>
    <w:basedOn w:val="Style_13"/>
    <w:link w:val="Style_260_ch"/>
    <w:rPr>
      <w:rFonts w:ascii="Times New Roman" w:hAnsi="Times New Roman"/>
      <w:sz w:val="24"/>
    </w:rPr>
  </w:style>
  <w:style w:styleId="Style_260_ch" w:type="character">
    <w:name w:val="Нижний колонтитул Знак1"/>
    <w:basedOn w:val="Style_13_ch"/>
    <w:link w:val="Style_260"/>
    <w:rPr>
      <w:rFonts w:ascii="Times New Roman" w:hAnsi="Times New Roman"/>
      <w:sz w:val="24"/>
    </w:rPr>
  </w:style>
  <w:style w:styleId="Style_261" w:type="paragraph">
    <w:name w:val="WW8Num25z2"/>
    <w:link w:val="Style_261_ch"/>
    <w:rPr>
      <w:rFonts w:ascii="Wingdings" w:hAnsi="Wingdings"/>
    </w:rPr>
  </w:style>
  <w:style w:styleId="Style_261_ch" w:type="character">
    <w:name w:val="WW8Num25z2"/>
    <w:link w:val="Style_261"/>
    <w:rPr>
      <w:rFonts w:ascii="Wingdings" w:hAnsi="Wingdings"/>
    </w:rPr>
  </w:style>
  <w:style w:styleId="Style_262" w:type="paragraph">
    <w:name w:val="Head3"/>
    <w:basedOn w:val="Style_5"/>
    <w:link w:val="Style_262_ch"/>
    <w:pPr>
      <w:widowControl w:val="0"/>
      <w:tabs>
        <w:tab w:leader="none" w:pos="2880" w:val="left"/>
      </w:tabs>
      <w:spacing w:before="120"/>
      <w:ind w:hanging="360" w:left="2880"/>
      <w:jc w:val="both"/>
    </w:pPr>
    <w:rPr>
      <w:rFonts w:ascii="Arial" w:hAnsi="Arial"/>
    </w:rPr>
  </w:style>
  <w:style w:styleId="Style_262_ch" w:type="character">
    <w:name w:val="Head3"/>
    <w:basedOn w:val="Style_5_ch"/>
    <w:link w:val="Style_262"/>
    <w:rPr>
      <w:rFonts w:ascii="Arial" w:hAnsi="Arial"/>
    </w:rPr>
  </w:style>
  <w:style w:styleId="Style_263" w:type="paragraph">
    <w:name w:val="header-user-name"/>
    <w:link w:val="Style_263_ch"/>
  </w:style>
  <w:style w:styleId="Style_263_ch" w:type="character">
    <w:name w:val="header-user-name"/>
    <w:link w:val="Style_263"/>
  </w:style>
  <w:style w:styleId="Style_264" w:type="paragraph">
    <w:name w:val="xl36"/>
    <w:basedOn w:val="Style_5"/>
    <w:link w:val="Style_264_ch"/>
    <w:pPr>
      <w:widowControl w:val="0"/>
      <w:spacing w:afterAutospacing="on" w:beforeAutospacing="on"/>
      <w:ind/>
      <w:jc w:val="center"/>
    </w:pPr>
    <w:rPr>
      <w:rFonts w:ascii="Arial" w:hAnsi="Arial"/>
    </w:rPr>
  </w:style>
  <w:style w:styleId="Style_264_ch" w:type="character">
    <w:name w:val="xl36"/>
    <w:basedOn w:val="Style_5_ch"/>
    <w:link w:val="Style_264"/>
    <w:rPr>
      <w:rFonts w:ascii="Arial" w:hAnsi="Arial"/>
    </w:rPr>
  </w:style>
  <w:style w:styleId="Style_265" w:type="paragraph">
    <w:name w:val="Знак Знак1 Знак"/>
    <w:basedOn w:val="Style_13"/>
    <w:link w:val="Style_265_ch"/>
    <w:rPr>
      <w:rFonts w:ascii="Times New Roman" w:hAnsi="Times New Roman"/>
      <w:b w:val="1"/>
      <w:sz w:val="20"/>
    </w:rPr>
  </w:style>
  <w:style w:styleId="Style_265_ch" w:type="character">
    <w:name w:val="Знак Знак1 Знак"/>
    <w:basedOn w:val="Style_13_ch"/>
    <w:link w:val="Style_265"/>
    <w:rPr>
      <w:rFonts w:ascii="Times New Roman" w:hAnsi="Times New Roman"/>
      <w:b w:val="1"/>
      <w:sz w:val="20"/>
    </w:rPr>
  </w:style>
  <w:style w:styleId="Style_266" w:type="paragraph">
    <w:name w:val="section__info2"/>
    <w:basedOn w:val="Style_13"/>
    <w:link w:val="Style_266_ch"/>
  </w:style>
  <w:style w:styleId="Style_266_ch" w:type="character">
    <w:name w:val="section__info2"/>
    <w:basedOn w:val="Style_13_ch"/>
    <w:link w:val="Style_266"/>
  </w:style>
  <w:style w:styleId="Style_267" w:type="paragraph">
    <w:name w:val="xl135"/>
    <w:basedOn w:val="Style_5"/>
    <w:link w:val="Style_267_ch"/>
    <w:pPr>
      <w:widowControl w:val="0"/>
      <w:spacing w:afterAutospacing="on" w:beforeAutospacing="on"/>
      <w:ind/>
      <w:jc w:val="center"/>
    </w:pPr>
    <w:rPr>
      <w:rFonts w:ascii="Times New Roman CYR" w:hAnsi="Times New Roman CYR"/>
      <w:b w:val="1"/>
      <w:sz w:val="18"/>
    </w:rPr>
  </w:style>
  <w:style w:styleId="Style_267_ch" w:type="character">
    <w:name w:val="xl135"/>
    <w:basedOn w:val="Style_5_ch"/>
    <w:link w:val="Style_267"/>
    <w:rPr>
      <w:rFonts w:ascii="Times New Roman CYR" w:hAnsi="Times New Roman CYR"/>
      <w:b w:val="1"/>
      <w:sz w:val="18"/>
    </w:rPr>
  </w:style>
  <w:style w:styleId="Style_268" w:type="paragraph">
    <w:name w:val="Style1"/>
    <w:basedOn w:val="Style_5"/>
    <w:link w:val="Style_268_ch"/>
    <w:pPr>
      <w:widowControl w:val="0"/>
      <w:ind/>
    </w:pPr>
  </w:style>
  <w:style w:styleId="Style_268_ch" w:type="character">
    <w:name w:val="Style1"/>
    <w:basedOn w:val="Style_5_ch"/>
    <w:link w:val="Style_268"/>
  </w:style>
  <w:style w:styleId="Style_269" w:type="paragraph">
    <w:name w:val="Заголовок №2"/>
    <w:basedOn w:val="Style_5"/>
    <w:link w:val="Style_269_ch"/>
    <w:pPr>
      <w:widowControl w:val="0"/>
      <w:spacing w:after="240" w:line="240" w:lineRule="atLeast"/>
      <w:ind/>
      <w:outlineLvl w:val="1"/>
    </w:pPr>
    <w:rPr>
      <w:rFonts w:asciiTheme="minorAscii" w:hAnsiTheme="minorHAnsi"/>
      <w:sz w:val="23"/>
      <w:highlight w:val="white"/>
    </w:rPr>
  </w:style>
  <w:style w:styleId="Style_269_ch" w:type="character">
    <w:name w:val="Заголовок №2"/>
    <w:basedOn w:val="Style_5_ch"/>
    <w:link w:val="Style_269"/>
    <w:rPr>
      <w:rFonts w:asciiTheme="minorAscii" w:hAnsiTheme="minorHAnsi"/>
      <w:sz w:val="23"/>
      <w:highlight w:val="white"/>
    </w:rPr>
  </w:style>
  <w:style w:styleId="Style_270" w:type="paragraph">
    <w:name w:val="Intense Quote"/>
    <w:basedOn w:val="Style_5"/>
    <w:next w:val="Style_5"/>
    <w:link w:val="Style_270_ch"/>
    <w:pPr>
      <w:widowControl w:val="0"/>
      <w:spacing w:after="280" w:before="200"/>
      <w:ind w:firstLine="709" w:left="936" w:right="936"/>
      <w:jc w:val="both"/>
    </w:pPr>
    <w:rPr>
      <w:b w:val="1"/>
      <w:i w:val="1"/>
      <w:color w:val="4F81BD"/>
    </w:rPr>
  </w:style>
  <w:style w:styleId="Style_270_ch" w:type="character">
    <w:name w:val="Intense Quote"/>
    <w:basedOn w:val="Style_5_ch"/>
    <w:link w:val="Style_270"/>
    <w:rPr>
      <w:b w:val="1"/>
      <w:i w:val="1"/>
      <w:color w:val="4F81BD"/>
    </w:rPr>
  </w:style>
  <w:style w:styleId="Style_271" w:type="paragraph">
    <w:name w:val="Font Style16"/>
    <w:basedOn w:val="Style_13"/>
    <w:link w:val="Style_271_ch"/>
    <w:rPr>
      <w:rFonts w:ascii="Arial Narrow" w:hAnsi="Arial Narrow"/>
      <w:i w:val="1"/>
      <w:sz w:val="20"/>
    </w:rPr>
  </w:style>
  <w:style w:styleId="Style_271_ch" w:type="character">
    <w:name w:val="Font Style16"/>
    <w:basedOn w:val="Style_13_ch"/>
    <w:link w:val="Style_271"/>
    <w:rPr>
      <w:rFonts w:ascii="Arial Narrow" w:hAnsi="Arial Narrow"/>
      <w:i w:val="1"/>
      <w:sz w:val="20"/>
    </w:rPr>
  </w:style>
  <w:style w:styleId="Style_272" w:type="paragraph">
    <w:name w:val="style-011"/>
    <w:basedOn w:val="Style_13"/>
    <w:link w:val="Style_272_ch"/>
    <w:rPr>
      <w:rFonts w:ascii="Verdana" w:hAnsi="Verdana"/>
      <w:sz w:val="18"/>
    </w:rPr>
  </w:style>
  <w:style w:styleId="Style_272_ch" w:type="character">
    <w:name w:val="style-011"/>
    <w:basedOn w:val="Style_13_ch"/>
    <w:link w:val="Style_272"/>
    <w:rPr>
      <w:rFonts w:ascii="Verdana" w:hAnsi="Verdana"/>
      <w:sz w:val="18"/>
    </w:rPr>
  </w:style>
  <w:style w:styleId="Style_273" w:type="paragraph">
    <w:name w:val="m1 Знак Знак"/>
    <w:link w:val="Style_273_ch"/>
  </w:style>
  <w:style w:styleId="Style_273_ch" w:type="character">
    <w:name w:val="m1 Знак Знак"/>
    <w:link w:val="Style_273"/>
  </w:style>
  <w:style w:styleId="Style_274" w:type="paragraph">
    <w:name w:val="WW8Num46z0"/>
    <w:link w:val="Style_274_ch"/>
    <w:rPr>
      <w:rFonts w:ascii="Symbol" w:hAnsi="Symbol"/>
    </w:rPr>
  </w:style>
  <w:style w:styleId="Style_274_ch" w:type="character">
    <w:name w:val="WW8Num46z0"/>
    <w:link w:val="Style_274"/>
    <w:rPr>
      <w:rFonts w:ascii="Symbol" w:hAnsi="Symbol"/>
    </w:rPr>
  </w:style>
  <w:style w:styleId="Style_275" w:type="paragraph">
    <w:name w:val="WW8Num16z2"/>
    <w:link w:val="Style_275_ch"/>
  </w:style>
  <w:style w:styleId="Style_275_ch" w:type="character">
    <w:name w:val="WW8Num16z2"/>
    <w:link w:val="Style_275"/>
  </w:style>
  <w:style w:styleId="Style_276" w:type="paragraph">
    <w:name w:val="a"/>
    <w:basedOn w:val="Style_5"/>
    <w:link w:val="Style_276_ch"/>
    <w:pPr>
      <w:widowControl w:val="0"/>
      <w:ind w:firstLine="709" w:left="0"/>
      <w:jc w:val="both"/>
    </w:pPr>
    <w:rPr>
      <w:sz w:val="28"/>
    </w:rPr>
  </w:style>
  <w:style w:styleId="Style_276_ch" w:type="character">
    <w:name w:val="a"/>
    <w:basedOn w:val="Style_5_ch"/>
    <w:link w:val="Style_276"/>
    <w:rPr>
      <w:sz w:val="28"/>
    </w:rPr>
  </w:style>
  <w:style w:styleId="Style_277" w:type="paragraph">
    <w:name w:val="s1"/>
    <w:basedOn w:val="Style_13"/>
    <w:link w:val="Style_277_ch"/>
    <w:rPr>
      <w:rFonts w:ascii="Times New Roman" w:hAnsi="Times New Roman"/>
      <w:b w:val="1"/>
      <w:sz w:val="20"/>
    </w:rPr>
  </w:style>
  <w:style w:styleId="Style_277_ch" w:type="character">
    <w:name w:val="s1"/>
    <w:basedOn w:val="Style_13_ch"/>
    <w:link w:val="Style_277"/>
    <w:rPr>
      <w:rFonts w:ascii="Times New Roman" w:hAnsi="Times New Roman"/>
      <w:b w:val="1"/>
      <w:sz w:val="20"/>
    </w:rPr>
  </w:style>
  <w:style w:styleId="Style_278" w:type="paragraph">
    <w:name w:val="WW8Num28z3"/>
    <w:link w:val="Style_278_ch"/>
    <w:rPr>
      <w:rFonts w:ascii="Symbol" w:hAnsi="Symbol"/>
    </w:rPr>
  </w:style>
  <w:style w:styleId="Style_278_ch" w:type="character">
    <w:name w:val="WW8Num28z3"/>
    <w:link w:val="Style_278"/>
    <w:rPr>
      <w:rFonts w:ascii="Symbol" w:hAnsi="Symbol"/>
    </w:rPr>
  </w:style>
  <w:style w:styleId="Style_279" w:type="paragraph">
    <w:name w:val="xl33"/>
    <w:basedOn w:val="Style_5"/>
    <w:link w:val="Style_279_ch"/>
    <w:pPr>
      <w:widowControl w:val="0"/>
      <w:spacing w:afterAutospacing="on" w:beforeAutospacing="on"/>
      <w:ind/>
      <w:jc w:val="center"/>
    </w:pPr>
    <w:rPr>
      <w:rFonts w:ascii="Arial" w:hAnsi="Arial"/>
    </w:rPr>
  </w:style>
  <w:style w:styleId="Style_279_ch" w:type="character">
    <w:name w:val="xl33"/>
    <w:basedOn w:val="Style_5_ch"/>
    <w:link w:val="Style_279"/>
    <w:rPr>
      <w:rFonts w:ascii="Arial" w:hAnsi="Arial"/>
    </w:rPr>
  </w:style>
  <w:style w:styleId="Style_280" w:type="paragraph">
    <w:name w:val="Char Char2"/>
    <w:basedOn w:val="Style_5"/>
    <w:link w:val="Style_280_ch"/>
    <w:pPr>
      <w:widowControl w:val="0"/>
      <w:spacing w:after="160"/>
      <w:ind w:firstLine="720" w:left="0"/>
    </w:pPr>
    <w:rPr>
      <w:sz w:val="28"/>
    </w:rPr>
  </w:style>
  <w:style w:styleId="Style_280_ch" w:type="character">
    <w:name w:val="Char Char2"/>
    <w:basedOn w:val="Style_5_ch"/>
    <w:link w:val="Style_280"/>
    <w:rPr>
      <w:sz w:val="28"/>
    </w:rPr>
  </w:style>
  <w:style w:styleId="Style_281" w:type="paragraph">
    <w:name w:val="аголовок 31"/>
    <w:basedOn w:val="Style_5"/>
    <w:next w:val="Style_5"/>
    <w:link w:val="Style_281_ch"/>
    <w:pPr>
      <w:keepNext w:val="1"/>
      <w:widowControl w:val="0"/>
      <w:ind/>
      <w:jc w:val="both"/>
    </w:pPr>
  </w:style>
  <w:style w:styleId="Style_281_ch" w:type="character">
    <w:name w:val="аголовок 31"/>
    <w:basedOn w:val="Style_5_ch"/>
    <w:link w:val="Style_281"/>
  </w:style>
  <w:style w:styleId="Style_282" w:type="paragraph">
    <w:name w:val="font5"/>
    <w:basedOn w:val="Style_5"/>
    <w:link w:val="Style_282_ch"/>
    <w:pPr>
      <w:widowControl w:val="0"/>
      <w:spacing w:afterAutospacing="on" w:beforeAutospacing="on"/>
      <w:ind/>
    </w:pPr>
  </w:style>
  <w:style w:styleId="Style_282_ch" w:type="character">
    <w:name w:val="font5"/>
    <w:basedOn w:val="Style_5_ch"/>
    <w:link w:val="Style_282"/>
  </w:style>
  <w:style w:styleId="Style_283" w:type="paragraph">
    <w:name w:val="Style24"/>
    <w:basedOn w:val="Style_5"/>
    <w:link w:val="Style_283_ch"/>
    <w:pPr>
      <w:widowControl w:val="0"/>
      <w:spacing w:line="275" w:lineRule="exact"/>
      <w:ind/>
    </w:pPr>
    <w:rPr>
      <w:rFonts w:ascii="Constantia" w:hAnsi="Constantia"/>
    </w:rPr>
  </w:style>
  <w:style w:styleId="Style_283_ch" w:type="character">
    <w:name w:val="Style24"/>
    <w:basedOn w:val="Style_5_ch"/>
    <w:link w:val="Style_283"/>
    <w:rPr>
      <w:rFonts w:ascii="Constantia" w:hAnsi="Constantia"/>
    </w:rPr>
  </w:style>
  <w:style w:styleId="Style_284" w:type="paragraph">
    <w:name w:val="Контракт-подпункт"/>
    <w:basedOn w:val="Style_5"/>
    <w:link w:val="Style_284_ch"/>
    <w:pPr>
      <w:widowControl w:val="0"/>
      <w:tabs>
        <w:tab w:leader="none" w:pos="851" w:val="left"/>
      </w:tabs>
      <w:ind w:hanging="851" w:left="851"/>
      <w:jc w:val="both"/>
    </w:pPr>
  </w:style>
  <w:style w:styleId="Style_284_ch" w:type="character">
    <w:name w:val="Контракт-подпункт"/>
    <w:basedOn w:val="Style_5_ch"/>
    <w:link w:val="Style_284"/>
  </w:style>
  <w:style w:styleId="Style_285" w:type="paragraph">
    <w:name w:val="1 Знак Char Знак Char Знак"/>
    <w:basedOn w:val="Style_5"/>
    <w:link w:val="Style_285_ch"/>
    <w:pPr>
      <w:widowControl w:val="0"/>
      <w:spacing w:after="160" w:line="240" w:lineRule="exact"/>
      <w:ind/>
    </w:pPr>
    <w:rPr>
      <w:sz w:val="20"/>
    </w:rPr>
  </w:style>
  <w:style w:styleId="Style_285_ch" w:type="character">
    <w:name w:val="1 Знак Char Знак Char Знак"/>
    <w:basedOn w:val="Style_5_ch"/>
    <w:link w:val="Style_285"/>
    <w:rPr>
      <w:sz w:val="20"/>
    </w:rPr>
  </w:style>
  <w:style w:styleId="Style_286" w:type="paragraph">
    <w:name w:val="WW8Num36z1"/>
    <w:link w:val="Style_286_ch"/>
    <w:rPr>
      <w:rFonts w:ascii="Courier New" w:hAnsi="Courier New"/>
    </w:rPr>
  </w:style>
  <w:style w:styleId="Style_286_ch" w:type="character">
    <w:name w:val="WW8Num36z1"/>
    <w:link w:val="Style_286"/>
    <w:rPr>
      <w:rFonts w:ascii="Courier New" w:hAnsi="Courier New"/>
    </w:rPr>
  </w:style>
  <w:style w:styleId="Style_287" w:type="paragraph">
    <w:name w:val="xl73"/>
    <w:basedOn w:val="Style_5"/>
    <w:link w:val="Style_287_ch"/>
    <w:pPr>
      <w:widowControl w:val="0"/>
      <w:spacing w:afterAutospacing="on" w:beforeAutospacing="on"/>
      <w:ind/>
      <w:jc w:val="center"/>
    </w:pPr>
    <w:rPr>
      <w:rFonts w:ascii="Arial" w:hAnsi="Arial"/>
    </w:rPr>
  </w:style>
  <w:style w:styleId="Style_287_ch" w:type="character">
    <w:name w:val="xl73"/>
    <w:basedOn w:val="Style_5_ch"/>
    <w:link w:val="Style_287"/>
    <w:rPr>
      <w:rFonts w:ascii="Arial" w:hAnsi="Arial"/>
    </w:rPr>
  </w:style>
  <w:style w:styleId="Style_288" w:type="paragraph">
    <w:name w:val="текст сноски"/>
    <w:basedOn w:val="Style_5"/>
    <w:link w:val="Style_288_ch"/>
    <w:pPr>
      <w:widowControl w:val="0"/>
      <w:ind/>
    </w:pPr>
    <w:rPr>
      <w:rFonts w:ascii="Gelvetsky 12pt" w:hAnsi="Gelvetsky 12pt"/>
    </w:rPr>
  </w:style>
  <w:style w:styleId="Style_288_ch" w:type="character">
    <w:name w:val="текст сноски"/>
    <w:basedOn w:val="Style_5_ch"/>
    <w:link w:val="Style_288"/>
    <w:rPr>
      <w:rFonts w:ascii="Gelvetsky 12pt" w:hAnsi="Gelvetsky 12pt"/>
    </w:rPr>
  </w:style>
  <w:style w:styleId="Style_289" w:type="paragraph">
    <w:name w:val="Знак Знак4"/>
    <w:basedOn w:val="Style_13"/>
    <w:link w:val="Style_289_ch"/>
    <w:rPr>
      <w:rFonts w:ascii="Courier New" w:hAnsi="Courier New"/>
    </w:rPr>
  </w:style>
  <w:style w:styleId="Style_289_ch" w:type="character">
    <w:name w:val="Знак Знак4"/>
    <w:basedOn w:val="Style_13_ch"/>
    <w:link w:val="Style_289"/>
    <w:rPr>
      <w:rFonts w:ascii="Courier New" w:hAnsi="Courier New"/>
    </w:rPr>
  </w:style>
  <w:style w:styleId="Style_290" w:type="paragraph">
    <w:name w:val="wmi-callto"/>
    <w:link w:val="Style_290_ch"/>
  </w:style>
  <w:style w:styleId="Style_290_ch" w:type="character">
    <w:name w:val="wmi-callto"/>
    <w:link w:val="Style_290"/>
  </w:style>
  <w:style w:styleId="Style_291" w:type="paragraph">
    <w:name w:val="Титул Утверждающий"/>
    <w:basedOn w:val="Style_5"/>
    <w:link w:val="Style_291_ch"/>
  </w:style>
  <w:style w:styleId="Style_291_ch" w:type="character">
    <w:name w:val="Титул Утверждающий"/>
    <w:basedOn w:val="Style_5_ch"/>
    <w:link w:val="Style_291"/>
  </w:style>
  <w:style w:styleId="Style_292" w:type="paragraph">
    <w:name w:val="WW8Num13z2"/>
    <w:link w:val="Style_292_ch"/>
  </w:style>
  <w:style w:styleId="Style_292_ch" w:type="character">
    <w:name w:val="WW8Num13z2"/>
    <w:link w:val="Style_292"/>
  </w:style>
  <w:style w:styleId="Style_293" w:type="paragraph">
    <w:name w:val="02statia3"/>
    <w:basedOn w:val="Style_5"/>
    <w:link w:val="Style_293_ch"/>
    <w:pPr>
      <w:widowControl w:val="0"/>
      <w:spacing w:before="120" w:line="320" w:lineRule="atLeast"/>
      <w:ind w:hanging="880" w:left="2900"/>
      <w:jc w:val="both"/>
    </w:pPr>
    <w:rPr>
      <w:rFonts w:ascii="GaramondNarrowC" w:hAnsi="GaramondNarrowC"/>
      <w:sz w:val="21"/>
    </w:rPr>
  </w:style>
  <w:style w:styleId="Style_293_ch" w:type="character">
    <w:name w:val="02statia3"/>
    <w:basedOn w:val="Style_5_ch"/>
    <w:link w:val="Style_293"/>
    <w:rPr>
      <w:rFonts w:ascii="GaramondNarrowC" w:hAnsi="GaramondNarrowC"/>
      <w:sz w:val="21"/>
    </w:rPr>
  </w:style>
  <w:style w:styleId="Style_294" w:type="paragraph">
    <w:name w:val="Style First line:  127 cm"/>
    <w:basedOn w:val="Style_5"/>
    <w:link w:val="Style_294_ch"/>
    <w:pPr>
      <w:widowControl w:val="0"/>
      <w:spacing w:before="120"/>
      <w:ind w:firstLine="720" w:left="0"/>
      <w:jc w:val="both"/>
    </w:pPr>
    <w:rPr>
      <w:rFonts w:ascii="Arial" w:hAnsi="Arial"/>
    </w:rPr>
  </w:style>
  <w:style w:styleId="Style_294_ch" w:type="character">
    <w:name w:val="Style First line:  127 cm"/>
    <w:basedOn w:val="Style_5_ch"/>
    <w:link w:val="Style_294"/>
    <w:rPr>
      <w:rFonts w:ascii="Arial" w:hAnsi="Arial"/>
    </w:rPr>
  </w:style>
  <w:style w:styleId="Style_295" w:type="paragraph">
    <w:name w:val="Стиль4"/>
    <w:basedOn w:val="Style_5"/>
    <w:link w:val="Style_295_ch"/>
    <w:pPr>
      <w:widowControl w:val="0"/>
      <w:ind/>
      <w:jc w:val="both"/>
    </w:pPr>
  </w:style>
  <w:style w:styleId="Style_295_ch" w:type="character">
    <w:name w:val="Стиль4"/>
    <w:basedOn w:val="Style_5_ch"/>
    <w:link w:val="Style_295"/>
  </w:style>
  <w:style w:styleId="Style_296" w:type="paragraph">
    <w:name w:val="Style12"/>
    <w:basedOn w:val="Style_5"/>
    <w:link w:val="Style_296_ch"/>
    <w:pPr>
      <w:widowControl w:val="0"/>
      <w:ind/>
    </w:pPr>
  </w:style>
  <w:style w:styleId="Style_296_ch" w:type="character">
    <w:name w:val="Style12"/>
    <w:basedOn w:val="Style_5_ch"/>
    <w:link w:val="Style_296"/>
  </w:style>
  <w:style w:styleId="Style_297" w:type="paragraph">
    <w:name w:val="Основной текст 21"/>
    <w:basedOn w:val="Style_5"/>
    <w:link w:val="Style_297_ch"/>
    <w:pPr>
      <w:widowControl w:val="0"/>
      <w:spacing w:line="260" w:lineRule="exact"/>
      <w:ind w:firstLine="60" w:left="0"/>
      <w:jc w:val="both"/>
    </w:pPr>
  </w:style>
  <w:style w:styleId="Style_297_ch" w:type="character">
    <w:name w:val="Основной текст 21"/>
    <w:basedOn w:val="Style_5_ch"/>
    <w:link w:val="Style_297"/>
  </w:style>
  <w:style w:styleId="Style_298" w:type="paragraph">
    <w:name w:val="Обычный3"/>
    <w:link w:val="Style_298_ch"/>
    <w:pPr>
      <w:widowControl w:val="0"/>
      <w:spacing w:after="100" w:before="100" w:line="240" w:lineRule="auto"/>
      <w:ind/>
      <w:jc w:val="left"/>
    </w:pPr>
    <w:rPr>
      <w:rFonts w:ascii="Times New Roman" w:hAnsi="Times New Roman"/>
      <w:sz w:val="24"/>
    </w:rPr>
  </w:style>
  <w:style w:styleId="Style_298_ch" w:type="character">
    <w:name w:val="Обычный3"/>
    <w:link w:val="Style_298"/>
    <w:rPr>
      <w:rFonts w:ascii="Times New Roman" w:hAnsi="Times New Roman"/>
      <w:sz w:val="24"/>
    </w:rPr>
  </w:style>
  <w:style w:styleId="Style_299" w:type="paragraph">
    <w:name w:val="xl109"/>
    <w:basedOn w:val="Style_5"/>
    <w:link w:val="Style_299_ch"/>
    <w:pPr>
      <w:widowControl w:val="0"/>
      <w:spacing w:afterAutospacing="on" w:beforeAutospacing="on"/>
      <w:ind/>
    </w:pPr>
    <w:rPr>
      <w:color w:val="FF0000"/>
    </w:rPr>
  </w:style>
  <w:style w:styleId="Style_299_ch" w:type="character">
    <w:name w:val="xl109"/>
    <w:basedOn w:val="Style_5_ch"/>
    <w:link w:val="Style_299"/>
    <w:rPr>
      <w:color w:val="FF0000"/>
    </w:rPr>
  </w:style>
  <w:style w:styleId="Style_300" w:type="paragraph">
    <w:name w:val="heading 9"/>
    <w:basedOn w:val="Style_5"/>
    <w:next w:val="Style_5"/>
    <w:link w:val="Style_300_ch"/>
    <w:uiPriority w:val="9"/>
    <w:qFormat/>
    <w:pPr>
      <w:widowControl w:val="0"/>
      <w:tabs>
        <w:tab w:leader="none" w:pos="1584" w:val="left"/>
      </w:tabs>
      <w:spacing w:after="60" w:before="240"/>
      <w:ind w:hanging="1584" w:left="1584"/>
      <w:jc w:val="both"/>
      <w:outlineLvl w:val="8"/>
    </w:pPr>
    <w:rPr>
      <w:rFonts w:ascii="Arial" w:hAnsi="Arial"/>
      <w:b w:val="1"/>
      <w:i w:val="1"/>
      <w:sz w:val="18"/>
    </w:rPr>
  </w:style>
  <w:style w:styleId="Style_300_ch" w:type="character">
    <w:name w:val="heading 9"/>
    <w:basedOn w:val="Style_5_ch"/>
    <w:link w:val="Style_300"/>
    <w:rPr>
      <w:rFonts w:ascii="Arial" w:hAnsi="Arial"/>
      <w:b w:val="1"/>
      <w:i w:val="1"/>
      <w:sz w:val="18"/>
    </w:rPr>
  </w:style>
  <w:style w:styleId="Style_301" w:type="paragraph">
    <w:name w:val="Char Char6"/>
    <w:basedOn w:val="Style_5"/>
    <w:link w:val="Style_301_ch"/>
    <w:pPr>
      <w:widowControl w:val="0"/>
      <w:spacing w:after="160"/>
      <w:ind w:firstLine="720" w:left="0"/>
    </w:pPr>
    <w:rPr>
      <w:sz w:val="28"/>
    </w:rPr>
  </w:style>
  <w:style w:styleId="Style_301_ch" w:type="character">
    <w:name w:val="Char Char6"/>
    <w:basedOn w:val="Style_5_ch"/>
    <w:link w:val="Style_301"/>
    <w:rPr>
      <w:sz w:val="28"/>
    </w:rPr>
  </w:style>
  <w:style w:styleId="Style_302" w:type="paragraph">
    <w:name w:val="Основной текст 311"/>
    <w:basedOn w:val="Style_5"/>
    <w:link w:val="Style_302_ch"/>
    <w:pPr>
      <w:widowControl w:val="0"/>
      <w:ind/>
      <w:jc w:val="both"/>
    </w:pPr>
    <w:rPr>
      <w:color w:val="FF0000"/>
      <w:sz w:val="22"/>
    </w:rPr>
  </w:style>
  <w:style w:styleId="Style_302_ch" w:type="character">
    <w:name w:val="Основной текст 311"/>
    <w:basedOn w:val="Style_5_ch"/>
    <w:link w:val="Style_302"/>
    <w:rPr>
      <w:color w:val="FF0000"/>
      <w:sz w:val="22"/>
    </w:rPr>
  </w:style>
  <w:style w:styleId="Style_303" w:type="paragraph">
    <w:name w:val="index 1"/>
    <w:basedOn w:val="Style_5"/>
    <w:next w:val="Style_5"/>
    <w:link w:val="Style_303_ch"/>
    <w:pPr>
      <w:widowControl w:val="0"/>
      <w:ind w:hanging="200" w:left="200"/>
    </w:pPr>
    <w:rPr>
      <w:sz w:val="20"/>
    </w:rPr>
  </w:style>
  <w:style w:styleId="Style_303_ch" w:type="character">
    <w:name w:val="index 1"/>
    <w:basedOn w:val="Style_5_ch"/>
    <w:link w:val="Style_303"/>
    <w:rPr>
      <w:sz w:val="20"/>
    </w:rPr>
  </w:style>
  <w:style w:styleId="Style_304" w:type="paragraph">
    <w:name w:val="WW8Num14z2"/>
    <w:link w:val="Style_304_ch"/>
  </w:style>
  <w:style w:styleId="Style_304_ch" w:type="character">
    <w:name w:val="WW8Num14z2"/>
    <w:link w:val="Style_304"/>
  </w:style>
  <w:style w:styleId="Style_305" w:type="paragraph">
    <w:name w:val="Просмотренная гиперссылка1"/>
    <w:basedOn w:val="Style_13"/>
    <w:link w:val="Style_305_ch"/>
    <w:rPr>
      <w:color w:val="800080"/>
      <w:u w:val="single"/>
    </w:rPr>
  </w:style>
  <w:style w:styleId="Style_305_ch" w:type="character">
    <w:name w:val="Просмотренная гиперссылка1"/>
    <w:basedOn w:val="Style_13_ch"/>
    <w:link w:val="Style_305"/>
    <w:rPr>
      <w:color w:val="800080"/>
      <w:u w:val="single"/>
    </w:rPr>
  </w:style>
  <w:style w:styleId="Style_306" w:type="paragraph">
    <w:name w:val="ConsPlusTitle"/>
    <w:link w:val="Style_306_ch"/>
    <w:pPr>
      <w:widowControl w:val="0"/>
      <w:spacing w:line="240" w:lineRule="auto"/>
      <w:ind/>
      <w:jc w:val="left"/>
    </w:pPr>
    <w:rPr>
      <w:rFonts w:ascii="Arial" w:hAnsi="Arial"/>
      <w:b w:val="1"/>
      <w:sz w:val="20"/>
    </w:rPr>
  </w:style>
  <w:style w:styleId="Style_306_ch" w:type="character">
    <w:name w:val="ConsPlusTitle"/>
    <w:link w:val="Style_306"/>
    <w:rPr>
      <w:rFonts w:ascii="Arial" w:hAnsi="Arial"/>
      <w:b w:val="1"/>
      <w:sz w:val="20"/>
    </w:rPr>
  </w:style>
  <w:style w:styleId="Style_307" w:type="paragraph">
    <w:name w:val="mw-headline"/>
    <w:basedOn w:val="Style_13"/>
    <w:link w:val="Style_307_ch"/>
  </w:style>
  <w:style w:styleId="Style_307_ch" w:type="character">
    <w:name w:val="mw-headline"/>
    <w:basedOn w:val="Style_13_ch"/>
    <w:link w:val="Style_307"/>
  </w:style>
  <w:style w:styleId="Style_308" w:type="paragraph">
    <w:name w:val="WW8Num2z2"/>
    <w:link w:val="Style_308_ch"/>
  </w:style>
  <w:style w:styleId="Style_308_ch" w:type="character">
    <w:name w:val="WW8Num2z2"/>
    <w:link w:val="Style_308"/>
  </w:style>
  <w:style w:styleId="Style_309" w:type="paragraph">
    <w:name w:val="WW8Num8z6"/>
    <w:link w:val="Style_309_ch"/>
  </w:style>
  <w:style w:styleId="Style_309_ch" w:type="character">
    <w:name w:val="WW8Num8z6"/>
    <w:link w:val="Style_309"/>
  </w:style>
  <w:style w:styleId="Style_310" w:type="paragraph">
    <w:name w:val="Контракт-раздел"/>
    <w:basedOn w:val="Style_5"/>
    <w:link w:val="Style_310_ch"/>
    <w:pPr>
      <w:keepNext w:val="1"/>
      <w:keepLines w:val="1"/>
      <w:widowControl w:val="0"/>
      <w:tabs>
        <w:tab w:leader="none" w:pos="900" w:val="left"/>
      </w:tabs>
      <w:spacing w:after="120" w:before="360"/>
      <w:ind/>
      <w:jc w:val="center"/>
      <w:outlineLvl w:val="0"/>
    </w:pPr>
    <w:rPr>
      <w:b w:val="1"/>
      <w:caps w:val="1"/>
      <w:sz w:val="28"/>
    </w:rPr>
  </w:style>
  <w:style w:styleId="Style_310_ch" w:type="character">
    <w:name w:val="Контракт-раздел"/>
    <w:basedOn w:val="Style_5_ch"/>
    <w:link w:val="Style_310"/>
    <w:rPr>
      <w:b w:val="1"/>
      <w:caps w:val="1"/>
      <w:sz w:val="28"/>
    </w:rPr>
  </w:style>
  <w:style w:styleId="Style_311" w:type="paragraph">
    <w:name w:val="Знак Знак Знак Знак Знак Знак1 Знак Знак Знак Знак Знак Знак Знак Знак Знак Знак"/>
    <w:basedOn w:val="Style_5"/>
    <w:link w:val="Style_311_ch"/>
    <w:pPr>
      <w:widowControl w:val="0"/>
      <w:spacing w:afterAutospacing="on" w:beforeAutospacing="on"/>
      <w:ind/>
      <w:jc w:val="both"/>
    </w:pPr>
    <w:rPr>
      <w:rFonts w:ascii="Tahoma" w:hAnsi="Tahoma"/>
      <w:sz w:val="20"/>
    </w:rPr>
  </w:style>
  <w:style w:styleId="Style_311_ch" w:type="character">
    <w:name w:val="Знак Знак Знак Знак Знак Знак1 Знак Знак Знак Знак Знак Знак Знак Знак Знак Знак"/>
    <w:basedOn w:val="Style_5_ch"/>
    <w:link w:val="Style_311"/>
    <w:rPr>
      <w:rFonts w:ascii="Tahoma" w:hAnsi="Tahoma"/>
      <w:sz w:val="20"/>
    </w:rPr>
  </w:style>
  <w:style w:styleId="Style_312" w:type="paragraph">
    <w:name w:val="xl132"/>
    <w:basedOn w:val="Style_5"/>
    <w:link w:val="Style_312_ch"/>
    <w:pPr>
      <w:widowControl w:val="0"/>
      <w:spacing w:afterAutospacing="on" w:beforeAutospacing="on"/>
      <w:ind/>
      <w:jc w:val="center"/>
    </w:pPr>
  </w:style>
  <w:style w:styleId="Style_312_ch" w:type="character">
    <w:name w:val="xl132"/>
    <w:basedOn w:val="Style_5_ch"/>
    <w:link w:val="Style_312"/>
  </w:style>
  <w:style w:styleId="Style_313" w:type="paragraph">
    <w:name w:val="Знак Знак23 Знак Знак Знак Знак"/>
    <w:basedOn w:val="Style_5"/>
    <w:link w:val="Style_313_ch"/>
    <w:pPr>
      <w:widowControl w:val="0"/>
      <w:spacing w:after="160" w:line="240" w:lineRule="exact"/>
      <w:ind/>
    </w:pPr>
    <w:rPr>
      <w:sz w:val="20"/>
    </w:rPr>
  </w:style>
  <w:style w:styleId="Style_313_ch" w:type="character">
    <w:name w:val="Знак Знак23 Знак Знак Знак Знак"/>
    <w:basedOn w:val="Style_5_ch"/>
    <w:link w:val="Style_313"/>
    <w:rPr>
      <w:sz w:val="20"/>
    </w:rPr>
  </w:style>
  <w:style w:styleId="Style_314" w:type="paragraph">
    <w:name w:val="АД_Основной текст"/>
    <w:basedOn w:val="Style_5"/>
    <w:link w:val="Style_314_ch"/>
    <w:pPr>
      <w:widowControl w:val="0"/>
      <w:ind w:firstLine="567" w:left="0"/>
      <w:jc w:val="both"/>
    </w:pPr>
  </w:style>
  <w:style w:styleId="Style_314_ch" w:type="character">
    <w:name w:val="АД_Основной текст"/>
    <w:basedOn w:val="Style_5_ch"/>
    <w:link w:val="Style_314"/>
  </w:style>
  <w:style w:styleId="Style_315" w:type="paragraph">
    <w:name w:val="s_16"/>
    <w:basedOn w:val="Style_5"/>
    <w:link w:val="Style_315_ch"/>
    <w:pPr>
      <w:widowControl w:val="0"/>
      <w:spacing w:afterAutospacing="on" w:beforeAutospacing="on"/>
      <w:ind/>
    </w:pPr>
  </w:style>
  <w:style w:styleId="Style_315_ch" w:type="character">
    <w:name w:val="s_16"/>
    <w:basedOn w:val="Style_5_ch"/>
    <w:link w:val="Style_315"/>
  </w:style>
  <w:style w:styleId="Style_316" w:type="paragraph">
    <w:name w:val="FR3"/>
    <w:link w:val="Style_316_ch"/>
    <w:pPr>
      <w:widowControl w:val="0"/>
      <w:spacing w:line="300" w:lineRule="auto"/>
      <w:ind w:firstLine="0" w:left="280" w:right="400"/>
      <w:jc w:val="center"/>
    </w:pPr>
    <w:rPr>
      <w:rFonts w:ascii="Times New Roman" w:hAnsi="Times New Roman"/>
      <w:b w:val="1"/>
      <w:sz w:val="28"/>
    </w:rPr>
  </w:style>
  <w:style w:styleId="Style_316_ch" w:type="character">
    <w:name w:val="FR3"/>
    <w:link w:val="Style_316"/>
    <w:rPr>
      <w:rFonts w:ascii="Times New Roman" w:hAnsi="Times New Roman"/>
      <w:b w:val="1"/>
      <w:sz w:val="28"/>
    </w:rPr>
  </w:style>
  <w:style w:styleId="Style_317" w:type="paragraph">
    <w:name w:val="apple-style-span"/>
    <w:basedOn w:val="Style_13"/>
    <w:link w:val="Style_317_ch"/>
  </w:style>
  <w:style w:styleId="Style_317_ch" w:type="character">
    <w:name w:val="apple-style-span"/>
    <w:basedOn w:val="Style_13_ch"/>
    <w:link w:val="Style_317"/>
  </w:style>
  <w:style w:styleId="Style_318" w:type="paragraph">
    <w:name w:val="conts"/>
    <w:basedOn w:val="Style_13"/>
    <w:link w:val="Style_318_ch"/>
  </w:style>
  <w:style w:styleId="Style_318_ch" w:type="character">
    <w:name w:val="conts"/>
    <w:basedOn w:val="Style_13_ch"/>
    <w:link w:val="Style_318"/>
  </w:style>
  <w:style w:styleId="Style_319" w:type="paragraph">
    <w:name w:val="Договор - Уровень 1"/>
    <w:basedOn w:val="Style_5"/>
    <w:link w:val="Style_319_ch"/>
    <w:pPr>
      <w:widowControl w:val="0"/>
      <w:tabs>
        <w:tab w:leader="none" w:pos="720" w:val="left"/>
      </w:tabs>
      <w:spacing w:before="280"/>
      <w:ind w:hanging="720" w:left="720"/>
      <w:jc w:val="center"/>
    </w:pPr>
    <w:rPr>
      <w:b w:val="1"/>
      <w:sz w:val="28"/>
    </w:rPr>
  </w:style>
  <w:style w:styleId="Style_319_ch" w:type="character">
    <w:name w:val="Договор - Уровень 1"/>
    <w:basedOn w:val="Style_5_ch"/>
    <w:link w:val="Style_319"/>
    <w:rPr>
      <w:b w:val="1"/>
      <w:sz w:val="28"/>
    </w:rPr>
  </w:style>
  <w:style w:styleId="Style_320" w:type="paragraph">
    <w:name w:val="Стиль1"/>
    <w:basedOn w:val="Style_5"/>
    <w:link w:val="Style_320_ch"/>
    <w:pPr>
      <w:keepNext w:val="1"/>
      <w:keepLines w:val="1"/>
      <w:widowControl w:val="0"/>
      <w:tabs>
        <w:tab w:leader="none" w:pos="432" w:val="left"/>
      </w:tabs>
      <w:spacing w:after="60"/>
      <w:ind w:hanging="432" w:left="432"/>
    </w:pPr>
    <w:rPr>
      <w:b w:val="1"/>
      <w:sz w:val="28"/>
    </w:rPr>
  </w:style>
  <w:style w:styleId="Style_320_ch" w:type="character">
    <w:name w:val="Стиль1"/>
    <w:basedOn w:val="Style_5_ch"/>
    <w:link w:val="Style_320"/>
    <w:rPr>
      <w:b w:val="1"/>
      <w:sz w:val="28"/>
    </w:rPr>
  </w:style>
  <w:style w:styleId="Style_321" w:type="paragraph">
    <w:name w:val="List2"/>
    <w:basedOn w:val="Style_5"/>
    <w:link w:val="Style_321_ch"/>
    <w:pPr>
      <w:widowControl w:val="0"/>
      <w:numPr>
        <w:numId w:val="6"/>
      </w:numPr>
      <w:tabs>
        <w:tab w:leader="none" w:pos="851" w:val="left"/>
        <w:tab w:leader="none" w:pos="927" w:val="clear"/>
      </w:tabs>
      <w:ind w:hanging="284" w:left="851"/>
    </w:pPr>
    <w:rPr>
      <w:sz w:val="20"/>
    </w:rPr>
  </w:style>
  <w:style w:styleId="Style_321_ch" w:type="character">
    <w:name w:val="List2"/>
    <w:basedOn w:val="Style_5_ch"/>
    <w:link w:val="Style_321"/>
    <w:rPr>
      <w:sz w:val="20"/>
    </w:rPr>
  </w:style>
  <w:style w:styleId="Style_322" w:type="paragraph">
    <w:name w:val="Document Map"/>
    <w:basedOn w:val="Style_5"/>
    <w:link w:val="Style_322_ch"/>
    <w:rPr>
      <w:rFonts w:ascii="Tahoma" w:hAnsi="Tahoma"/>
      <w:sz w:val="16"/>
    </w:rPr>
  </w:style>
  <w:style w:styleId="Style_322_ch" w:type="character">
    <w:name w:val="Document Map"/>
    <w:basedOn w:val="Style_5_ch"/>
    <w:link w:val="Style_322"/>
    <w:rPr>
      <w:rFonts w:ascii="Tahoma" w:hAnsi="Tahoma"/>
      <w:sz w:val="16"/>
    </w:rPr>
  </w:style>
  <w:style w:styleId="Style_323" w:type="paragraph">
    <w:name w:val="WW8Num24z0"/>
    <w:link w:val="Style_323_ch"/>
    <w:rPr>
      <w:rFonts w:ascii="Symbol" w:hAnsi="Symbol"/>
    </w:rPr>
  </w:style>
  <w:style w:styleId="Style_323_ch" w:type="character">
    <w:name w:val="WW8Num24z0"/>
    <w:link w:val="Style_323"/>
    <w:rPr>
      <w:rFonts w:ascii="Symbol" w:hAnsi="Symbol"/>
    </w:rPr>
  </w:style>
  <w:style w:styleId="Style_324" w:type="paragraph">
    <w:name w:val="Знак Знак Знак Знак Знак Знак1 Знак Знак Знак Знак"/>
    <w:basedOn w:val="Style_5"/>
    <w:link w:val="Style_324_ch"/>
    <w:pPr>
      <w:widowControl w:val="0"/>
      <w:spacing w:afterAutospacing="on" w:beforeAutospacing="on"/>
      <w:ind/>
      <w:jc w:val="both"/>
    </w:pPr>
    <w:rPr>
      <w:rFonts w:ascii="Tahoma" w:hAnsi="Tahoma"/>
      <w:sz w:val="20"/>
    </w:rPr>
  </w:style>
  <w:style w:styleId="Style_324_ch" w:type="character">
    <w:name w:val="Знак Знак Знак Знак Знак Знак1 Знак Знак Знак Знак"/>
    <w:basedOn w:val="Style_5_ch"/>
    <w:link w:val="Style_324"/>
    <w:rPr>
      <w:rFonts w:ascii="Tahoma" w:hAnsi="Tahoma"/>
      <w:sz w:val="20"/>
    </w:rPr>
  </w:style>
  <w:style w:styleId="Style_325" w:type="paragraph">
    <w:name w:val="HTML Preformatted"/>
    <w:basedOn w:val="Style_5"/>
    <w:link w:val="Style_325_ch"/>
    <w:pPr>
      <w:widowControl w:val="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pPr>
    <w:rPr>
      <w:rFonts w:ascii="Courier New" w:hAnsi="Courier New"/>
      <w:sz w:val="20"/>
    </w:rPr>
  </w:style>
  <w:style w:styleId="Style_325_ch" w:type="character">
    <w:name w:val="HTML Preformatted"/>
    <w:basedOn w:val="Style_5_ch"/>
    <w:link w:val="Style_325"/>
    <w:rPr>
      <w:rFonts w:ascii="Courier New" w:hAnsi="Courier New"/>
      <w:sz w:val="20"/>
    </w:rPr>
  </w:style>
  <w:style w:styleId="Style_326" w:type="paragraph">
    <w:name w:val="Сильная ссылка1"/>
    <w:link w:val="Style_326_ch"/>
    <w:rPr>
      <w:b w:val="1"/>
      <w:smallCaps w:val="1"/>
      <w:color w:val="C0504D"/>
      <w:spacing w:val="5"/>
      <w:u w:val="single"/>
    </w:rPr>
  </w:style>
  <w:style w:styleId="Style_326_ch" w:type="character">
    <w:name w:val="Сильная ссылка1"/>
    <w:link w:val="Style_326"/>
    <w:rPr>
      <w:b w:val="1"/>
      <w:smallCaps w:val="1"/>
      <w:color w:val="C0504D"/>
      <w:spacing w:val="5"/>
      <w:u w:val="single"/>
    </w:rPr>
  </w:style>
  <w:style w:styleId="Style_327" w:type="paragraph">
    <w:name w:val="WW8Num38z1"/>
    <w:link w:val="Style_327_ch"/>
    <w:rPr>
      <w:rFonts w:ascii="Courier New" w:hAnsi="Courier New"/>
    </w:rPr>
  </w:style>
  <w:style w:styleId="Style_327_ch" w:type="character">
    <w:name w:val="WW8Num38z1"/>
    <w:link w:val="Style_327"/>
    <w:rPr>
      <w:rFonts w:ascii="Courier New" w:hAnsi="Courier New"/>
    </w:rPr>
  </w:style>
  <w:style w:styleId="Style_328" w:type="paragraph">
    <w:name w:val="Заголовок 11"/>
    <w:basedOn w:val="Style_329"/>
    <w:next w:val="Style_329"/>
    <w:link w:val="Style_328_ch"/>
    <w:pPr>
      <w:widowControl w:val="0"/>
      <w:spacing w:after="108" w:before="108"/>
      <w:ind w:firstLine="0" w:left="0"/>
      <w:jc w:val="center"/>
    </w:pPr>
    <w:rPr>
      <w:b w:val="1"/>
      <w:color w:val="000080"/>
    </w:rPr>
  </w:style>
  <w:style w:styleId="Style_328_ch" w:type="character">
    <w:name w:val="Заголовок 11"/>
    <w:basedOn w:val="Style_329_ch"/>
    <w:link w:val="Style_328"/>
    <w:rPr>
      <w:b w:val="1"/>
      <w:color w:val="000080"/>
    </w:rPr>
  </w:style>
  <w:style w:styleId="Style_330" w:type="paragraph">
    <w:name w:val="Прил_ур2"/>
    <w:link w:val="Style_330_ch"/>
    <w:pPr>
      <w:widowControl w:val="0"/>
      <w:tabs>
        <w:tab w:leader="none" w:pos="567" w:val="left"/>
      </w:tabs>
      <w:spacing w:after="120" w:before="120" w:line="240" w:lineRule="auto"/>
      <w:ind w:hanging="570" w:left="927"/>
      <w:jc w:val="both"/>
    </w:pPr>
    <w:rPr>
      <w:rFonts w:ascii="Times New Roman" w:hAnsi="Times New Roman"/>
      <w:sz w:val="24"/>
    </w:rPr>
  </w:style>
  <w:style w:styleId="Style_330_ch" w:type="character">
    <w:name w:val="Прил_ур2"/>
    <w:link w:val="Style_330"/>
    <w:rPr>
      <w:rFonts w:ascii="Times New Roman" w:hAnsi="Times New Roman"/>
      <w:sz w:val="24"/>
    </w:rPr>
  </w:style>
  <w:style w:styleId="Style_331" w:type="paragraph">
    <w:name w:val="Font Style39"/>
    <w:basedOn w:val="Style_13"/>
    <w:link w:val="Style_331_ch"/>
    <w:rPr>
      <w:rFonts w:ascii="Bookman Old Style" w:hAnsi="Bookman Old Style"/>
      <w:sz w:val="8"/>
    </w:rPr>
  </w:style>
  <w:style w:styleId="Style_331_ch" w:type="character">
    <w:name w:val="Font Style39"/>
    <w:basedOn w:val="Style_13_ch"/>
    <w:link w:val="Style_331"/>
    <w:rPr>
      <w:rFonts w:ascii="Bookman Old Style" w:hAnsi="Bookman Old Style"/>
      <w:sz w:val="8"/>
    </w:rPr>
  </w:style>
  <w:style w:styleId="Style_332" w:type="paragraph">
    <w:name w:val="Знак2 Знак Знак Знак1"/>
    <w:basedOn w:val="Style_5"/>
    <w:link w:val="Style_332_ch"/>
    <w:pPr>
      <w:widowControl w:val="0"/>
      <w:spacing w:afterAutospacing="on" w:beforeAutospacing="on"/>
      <w:ind/>
    </w:pPr>
    <w:rPr>
      <w:rFonts w:ascii="Tahoma" w:hAnsi="Tahoma"/>
      <w:sz w:val="20"/>
    </w:rPr>
  </w:style>
  <w:style w:styleId="Style_332_ch" w:type="character">
    <w:name w:val="Знак2 Знак Знак Знак1"/>
    <w:basedOn w:val="Style_5_ch"/>
    <w:link w:val="Style_332"/>
    <w:rPr>
      <w:rFonts w:ascii="Tahoma" w:hAnsi="Tahoma"/>
      <w:sz w:val="20"/>
    </w:rPr>
  </w:style>
  <w:style w:styleId="Style_333" w:type="paragraph">
    <w:name w:val="Акроним HTML1"/>
    <w:basedOn w:val="Style_13"/>
    <w:link w:val="Style_333_ch"/>
  </w:style>
  <w:style w:styleId="Style_333_ch" w:type="character">
    <w:name w:val="Акроним HTML1"/>
    <w:basedOn w:val="Style_13_ch"/>
    <w:link w:val="Style_333"/>
  </w:style>
  <w:style w:styleId="Style_334" w:type="paragraph">
    <w:name w:val="WW8Num38z2"/>
    <w:link w:val="Style_334_ch"/>
    <w:rPr>
      <w:rFonts w:ascii="Wingdings" w:hAnsi="Wingdings"/>
    </w:rPr>
  </w:style>
  <w:style w:styleId="Style_334_ch" w:type="character">
    <w:name w:val="WW8Num38z2"/>
    <w:link w:val="Style_334"/>
    <w:rPr>
      <w:rFonts w:ascii="Wingdings" w:hAnsi="Wingdings"/>
    </w:rPr>
  </w:style>
  <w:style w:styleId="Style_335" w:type="paragraph">
    <w:link w:val="Style_335_ch"/>
    <w:semiHidden w:val="1"/>
    <w:unhideWhenUsed w:val="1"/>
    <w:pPr>
      <w:widowControl w:val="0"/>
      <w:spacing w:line="240" w:lineRule="auto"/>
      <w:ind/>
      <w:jc w:val="left"/>
    </w:pPr>
    <w:rPr>
      <w:rFonts w:ascii="Times New Roman" w:hAnsi="Times New Roman"/>
      <w:sz w:val="20"/>
    </w:rPr>
  </w:style>
  <w:style w:styleId="Style_335_ch" w:type="character">
    <w:link w:val="Style_335"/>
    <w:semiHidden w:val="1"/>
    <w:unhideWhenUsed w:val="1"/>
    <w:rPr>
      <w:rFonts w:ascii="Times New Roman" w:hAnsi="Times New Roman"/>
      <w:sz w:val="20"/>
    </w:rPr>
  </w:style>
  <w:style w:styleId="Style_336" w:type="paragraph">
    <w:name w:val="label_body_text_1"/>
    <w:basedOn w:val="Style_13"/>
    <w:link w:val="Style_336_ch"/>
  </w:style>
  <w:style w:styleId="Style_336_ch" w:type="character">
    <w:name w:val="label_body_text_1"/>
    <w:basedOn w:val="Style_13_ch"/>
    <w:link w:val="Style_336"/>
  </w:style>
  <w:style w:styleId="Style_337" w:type="paragraph">
    <w:name w:val="Гиперссылка1"/>
    <w:basedOn w:val="Style_13"/>
    <w:link w:val="Style_337_ch"/>
    <w:rPr>
      <w:color w:themeColor="hyperlink" w:val="0000FF"/>
      <w:u w:val="single"/>
    </w:rPr>
  </w:style>
  <w:style w:styleId="Style_337_ch" w:type="character">
    <w:name w:val="Гиперссылка1"/>
    <w:basedOn w:val="Style_13_ch"/>
    <w:link w:val="Style_337"/>
    <w:rPr>
      <w:color w:themeColor="hyperlink" w:val="0000FF"/>
      <w:u w:val="single"/>
    </w:rPr>
  </w:style>
  <w:style w:styleId="Style_338" w:type="paragraph">
    <w:name w:val="xl32"/>
    <w:basedOn w:val="Style_5"/>
    <w:link w:val="Style_338_ch"/>
    <w:pPr>
      <w:widowControl w:val="0"/>
      <w:spacing w:afterAutospacing="on" w:beforeAutospacing="on"/>
      <w:ind/>
      <w:jc w:val="center"/>
    </w:pPr>
    <w:rPr>
      <w:rFonts w:ascii="Arial" w:hAnsi="Arial"/>
    </w:rPr>
  </w:style>
  <w:style w:styleId="Style_338_ch" w:type="character">
    <w:name w:val="xl32"/>
    <w:basedOn w:val="Style_5_ch"/>
    <w:link w:val="Style_338"/>
    <w:rPr>
      <w:rFonts w:ascii="Arial" w:hAnsi="Arial"/>
    </w:rPr>
  </w:style>
  <w:style w:styleId="Style_339" w:type="paragraph">
    <w:name w:val="Текстовый блок A"/>
    <w:link w:val="Style_339_ch"/>
    <w:pPr>
      <w:widowControl w:val="0"/>
      <w:spacing w:line="240" w:lineRule="auto"/>
      <w:ind/>
      <w:jc w:val="left"/>
    </w:pPr>
    <w:rPr>
      <w:rFonts w:ascii="Helvetica" w:hAnsi="Helvetica"/>
      <w:sz w:val="24"/>
    </w:rPr>
  </w:style>
  <w:style w:styleId="Style_339_ch" w:type="character">
    <w:name w:val="Текстовый блок A"/>
    <w:link w:val="Style_339"/>
    <w:rPr>
      <w:rFonts w:ascii="Helvetica" w:hAnsi="Helvetica"/>
      <w:sz w:val="24"/>
    </w:rPr>
  </w:style>
  <w:style w:styleId="Style_340" w:type="paragraph">
    <w:name w:val="iceouttxt"/>
    <w:link w:val="Style_340_ch"/>
  </w:style>
  <w:style w:styleId="Style_340_ch" w:type="character">
    <w:name w:val="iceouttxt"/>
    <w:link w:val="Style_340"/>
  </w:style>
  <w:style w:styleId="Style_341" w:type="paragraph">
    <w:name w:val="Стиль Основной текст + 14 пт Синий Первая строка:  125 см"/>
    <w:basedOn w:val="Style_4"/>
    <w:link w:val="Style_341_ch"/>
    <w:pPr>
      <w:widowControl w:val="0"/>
      <w:ind w:firstLine="709" w:left="0"/>
    </w:pPr>
    <w:rPr>
      <w:spacing w:val="-2"/>
      <w:sz w:val="28"/>
    </w:rPr>
  </w:style>
  <w:style w:styleId="Style_341_ch" w:type="character">
    <w:name w:val="Стиль Основной текст + 14 пт Синий Первая строка:  125 см"/>
    <w:basedOn w:val="Style_4_ch"/>
    <w:link w:val="Style_341"/>
    <w:rPr>
      <w:spacing w:val="-2"/>
      <w:sz w:val="28"/>
    </w:rPr>
  </w:style>
  <w:style w:styleId="Style_342" w:type="paragraph">
    <w:name w:val="rteleft"/>
    <w:basedOn w:val="Style_5"/>
    <w:link w:val="Style_342_ch"/>
    <w:pPr>
      <w:widowControl w:val="0"/>
      <w:spacing w:after="37" w:before="37"/>
      <w:ind w:firstLine="37" w:left="0"/>
    </w:pPr>
  </w:style>
  <w:style w:styleId="Style_342_ch" w:type="character">
    <w:name w:val="rteleft"/>
    <w:basedOn w:val="Style_5_ch"/>
    <w:link w:val="Style_342"/>
  </w:style>
  <w:style w:styleId="Style_343" w:type="paragraph">
    <w:name w:val="Адрес1"/>
    <w:basedOn w:val="Style_5"/>
    <w:link w:val="Style_343_ch"/>
    <w:pPr>
      <w:widowControl w:val="0"/>
      <w:ind w:right="-91"/>
      <w:jc w:val="center"/>
    </w:pPr>
    <w:rPr>
      <w:b w:val="1"/>
    </w:rPr>
  </w:style>
  <w:style w:styleId="Style_343_ch" w:type="character">
    <w:name w:val="Адрес1"/>
    <w:basedOn w:val="Style_5_ch"/>
    <w:link w:val="Style_343"/>
    <w:rPr>
      <w:b w:val="1"/>
    </w:rPr>
  </w:style>
  <w:style w:styleId="Style_344" w:type="paragraph">
    <w:name w:val="текст-табл"/>
    <w:basedOn w:val="Style_5"/>
    <w:next w:val="Style_5"/>
    <w:link w:val="Style_344_ch"/>
    <w:pPr>
      <w:widowControl w:val="0"/>
      <w:spacing w:before="57"/>
      <w:ind w:firstLine="0" w:left="283" w:right="283"/>
      <w:jc w:val="both"/>
    </w:pPr>
    <w:rPr>
      <w:rFonts w:ascii="SchoolBookC" w:hAnsi="SchoolBookC"/>
      <w:b w:val="1"/>
      <w:i w:val="1"/>
    </w:rPr>
  </w:style>
  <w:style w:styleId="Style_344_ch" w:type="character">
    <w:name w:val="текст-табл"/>
    <w:basedOn w:val="Style_5_ch"/>
    <w:link w:val="Style_344"/>
    <w:rPr>
      <w:rFonts w:ascii="SchoolBookC" w:hAnsi="SchoolBookC"/>
      <w:b w:val="1"/>
      <w:i w:val="1"/>
    </w:rPr>
  </w:style>
  <w:style w:styleId="Style_345" w:type="paragraph">
    <w:name w:val="Ст1"/>
    <w:basedOn w:val="Style_13"/>
    <w:link w:val="Style_345_ch"/>
    <w:rPr>
      <w:rFonts w:ascii="Times New Roman" w:hAnsi="Times New Roman"/>
      <w:sz w:val="24"/>
    </w:rPr>
  </w:style>
  <w:style w:styleId="Style_345_ch" w:type="character">
    <w:name w:val="Ст1"/>
    <w:basedOn w:val="Style_13_ch"/>
    <w:link w:val="Style_345"/>
    <w:rPr>
      <w:rFonts w:ascii="Times New Roman" w:hAnsi="Times New Roman"/>
      <w:sz w:val="24"/>
    </w:rPr>
  </w:style>
  <w:style w:styleId="Style_346" w:type="paragraph">
    <w:name w:val="Знак Знак Знак Знак Знак Знак Знак Знак1 Знак Знак Знак Знак Знак Знак Знак11"/>
    <w:basedOn w:val="Style_5"/>
    <w:link w:val="Style_346_ch"/>
    <w:pPr>
      <w:widowControl w:val="0"/>
      <w:spacing w:after="160" w:line="240" w:lineRule="exact"/>
      <w:ind/>
    </w:pPr>
    <w:rPr>
      <w:rFonts w:ascii="Verdana" w:hAnsi="Verdana"/>
      <w:sz w:val="20"/>
    </w:rPr>
  </w:style>
  <w:style w:styleId="Style_346_ch" w:type="character">
    <w:name w:val="Знак Знак Знак Знак Знак Знак Знак Знак1 Знак Знак Знак Знак Знак Знак Знак11"/>
    <w:basedOn w:val="Style_5_ch"/>
    <w:link w:val="Style_346"/>
    <w:rPr>
      <w:rFonts w:ascii="Verdana" w:hAnsi="Verdana"/>
      <w:sz w:val="20"/>
    </w:rPr>
  </w:style>
  <w:style w:styleId="Style_347" w:type="paragraph">
    <w:name w:val="Body Text Indent 3"/>
    <w:basedOn w:val="Style_5"/>
    <w:link w:val="Style_347_ch"/>
    <w:pPr>
      <w:widowControl w:val="0"/>
      <w:spacing w:after="120" w:before="120"/>
      <w:ind w:firstLine="709" w:left="0"/>
      <w:jc w:val="both"/>
    </w:pPr>
    <w:rPr>
      <w:sz w:val="28"/>
    </w:rPr>
  </w:style>
  <w:style w:styleId="Style_347_ch" w:type="character">
    <w:name w:val="Body Text Indent 3"/>
    <w:basedOn w:val="Style_5_ch"/>
    <w:link w:val="Style_347"/>
    <w:rPr>
      <w:sz w:val="28"/>
    </w:rPr>
  </w:style>
  <w:style w:styleId="Style_348" w:type="paragraph">
    <w:name w:val="Salutation"/>
    <w:basedOn w:val="Style_5"/>
    <w:next w:val="Style_5"/>
    <w:link w:val="Style_348_ch"/>
  </w:style>
  <w:style w:styleId="Style_348_ch" w:type="character">
    <w:name w:val="Salutation"/>
    <w:basedOn w:val="Style_5_ch"/>
    <w:link w:val="Style_348"/>
  </w:style>
  <w:style w:styleId="Style_349" w:type="paragraph">
    <w:name w:val="xl114"/>
    <w:basedOn w:val="Style_5"/>
    <w:link w:val="Style_349_ch"/>
    <w:pPr>
      <w:widowControl w:val="0"/>
      <w:spacing w:afterAutospacing="on" w:beforeAutospacing="on"/>
      <w:ind/>
      <w:jc w:val="center"/>
    </w:pPr>
  </w:style>
  <w:style w:styleId="Style_349_ch" w:type="character">
    <w:name w:val="xl114"/>
    <w:basedOn w:val="Style_5_ch"/>
    <w:link w:val="Style_349"/>
  </w:style>
  <w:style w:styleId="Style_350" w:type="paragraph">
    <w:name w:val="Стиль3 Знак Знак Знак"/>
    <w:basedOn w:val="Style_13"/>
    <w:link w:val="Style_350_ch"/>
    <w:rPr>
      <w:sz w:val="24"/>
    </w:rPr>
  </w:style>
  <w:style w:styleId="Style_350_ch" w:type="character">
    <w:name w:val="Стиль3 Знак Знак Знак"/>
    <w:basedOn w:val="Style_13_ch"/>
    <w:link w:val="Style_350"/>
    <w:rPr>
      <w:sz w:val="24"/>
    </w:rPr>
  </w:style>
  <w:style w:styleId="Style_351" w:type="paragraph">
    <w:name w:val="Стиль Заголовок 2 + Times New Roman не курсив Перед:  285 пт По..."/>
    <w:basedOn w:val="Style_32"/>
    <w:link w:val="Style_351_ch"/>
    <w:pPr>
      <w:widowControl w:val="0"/>
      <w:tabs>
        <w:tab w:leader="none" w:pos="803" w:val="left"/>
      </w:tabs>
      <w:spacing w:after="57" w:before="57"/>
      <w:ind w:hanging="432" w:left="803"/>
      <w:jc w:val="left"/>
    </w:pPr>
    <w:rPr>
      <w:sz w:val="28"/>
    </w:rPr>
  </w:style>
  <w:style w:styleId="Style_351_ch" w:type="character">
    <w:name w:val="Стиль Заголовок 2 + Times New Roman не курсив Перед:  285 пт По..."/>
    <w:basedOn w:val="Style_32_ch"/>
    <w:link w:val="Style_351"/>
    <w:rPr>
      <w:sz w:val="28"/>
    </w:rPr>
  </w:style>
  <w:style w:styleId="Style_352" w:type="paragraph">
    <w:name w:val="Font Style23"/>
    <w:basedOn w:val="Style_13"/>
    <w:link w:val="Style_352_ch"/>
    <w:rPr>
      <w:rFonts w:ascii="Times New Roman" w:hAnsi="Times New Roman"/>
      <w:b w:val="1"/>
      <w:sz w:val="8"/>
    </w:rPr>
  </w:style>
  <w:style w:styleId="Style_352_ch" w:type="character">
    <w:name w:val="Font Style23"/>
    <w:basedOn w:val="Style_13_ch"/>
    <w:link w:val="Style_352"/>
    <w:rPr>
      <w:rFonts w:ascii="Times New Roman" w:hAnsi="Times New Roman"/>
      <w:b w:val="1"/>
      <w:sz w:val="8"/>
    </w:rPr>
  </w:style>
  <w:style w:styleId="Style_353" w:type="paragraph">
    <w:name w:val="toa heading"/>
    <w:basedOn w:val="Style_55"/>
    <w:next w:val="Style_5"/>
    <w:link w:val="Style_353_ch"/>
    <w:pPr>
      <w:keepLines w:val="1"/>
      <w:widowControl w:val="0"/>
      <w:spacing w:after="0" w:before="480" w:line="276" w:lineRule="auto"/>
      <w:ind w:hanging="360" w:left="720"/>
      <w:jc w:val="left"/>
    </w:pPr>
    <w:rPr>
      <w:rFonts w:ascii="Cambria" w:hAnsi="Cambria"/>
      <w:color w:val="365F91"/>
      <w:sz w:val="28"/>
    </w:rPr>
  </w:style>
  <w:style w:styleId="Style_353_ch" w:type="character">
    <w:name w:val="toa heading"/>
    <w:basedOn w:val="Style_55_ch"/>
    <w:link w:val="Style_353"/>
    <w:rPr>
      <w:rFonts w:ascii="Cambria" w:hAnsi="Cambria"/>
      <w:color w:val="365F91"/>
      <w:sz w:val="28"/>
    </w:rPr>
  </w:style>
  <w:style w:styleId="Style_354" w:type="paragraph">
    <w:name w:val="03zagolovok2"/>
    <w:basedOn w:val="Style_5"/>
    <w:link w:val="Style_354_ch"/>
    <w:pPr>
      <w:keepNext w:val="1"/>
      <w:widowControl w:val="0"/>
      <w:spacing w:after="120" w:before="360" w:line="360" w:lineRule="atLeast"/>
      <w:ind/>
      <w:outlineLvl w:val="1"/>
    </w:pPr>
    <w:rPr>
      <w:rFonts w:ascii="GaramondC" w:hAnsi="GaramondC"/>
      <w:b w:val="1"/>
      <w:sz w:val="28"/>
    </w:rPr>
  </w:style>
  <w:style w:styleId="Style_354_ch" w:type="character">
    <w:name w:val="03zagolovok2"/>
    <w:basedOn w:val="Style_5_ch"/>
    <w:link w:val="Style_354"/>
    <w:rPr>
      <w:rFonts w:ascii="GaramondC" w:hAnsi="GaramondC"/>
      <w:b w:val="1"/>
      <w:sz w:val="28"/>
    </w:rPr>
  </w:style>
  <w:style w:styleId="Style_355" w:type="paragraph">
    <w:name w:val="xl123"/>
    <w:basedOn w:val="Style_5"/>
    <w:link w:val="Style_355_ch"/>
    <w:pPr>
      <w:widowControl w:val="0"/>
      <w:spacing w:afterAutospacing="on" w:beforeAutospacing="on"/>
      <w:ind/>
      <w:jc w:val="center"/>
    </w:pPr>
    <w:rPr>
      <w:rFonts w:ascii="Arial" w:hAnsi="Arial"/>
    </w:rPr>
  </w:style>
  <w:style w:styleId="Style_355_ch" w:type="character">
    <w:name w:val="xl123"/>
    <w:basedOn w:val="Style_5_ch"/>
    <w:link w:val="Style_355"/>
    <w:rPr>
      <w:rFonts w:ascii="Arial" w:hAnsi="Arial"/>
    </w:rPr>
  </w:style>
  <w:style w:styleId="Style_356" w:type="paragraph">
    <w:name w:val="caaieiaie 3"/>
    <w:basedOn w:val="Style_24"/>
    <w:next w:val="Style_24"/>
    <w:link w:val="Style_356_ch"/>
    <w:pPr>
      <w:keepNext w:val="1"/>
      <w:widowControl w:val="0"/>
      <w:spacing w:after="60" w:before="60"/>
      <w:ind/>
      <w:jc w:val="center"/>
    </w:pPr>
    <w:rPr>
      <w:b w:val="1"/>
      <w:sz w:val="18"/>
    </w:rPr>
  </w:style>
  <w:style w:styleId="Style_356_ch" w:type="character">
    <w:name w:val="caaieiaie 3"/>
    <w:basedOn w:val="Style_24_ch"/>
    <w:link w:val="Style_356"/>
    <w:rPr>
      <w:b w:val="1"/>
      <w:sz w:val="18"/>
    </w:rPr>
  </w:style>
  <w:style w:styleId="Style_357" w:type="paragraph">
    <w:name w:val="Знак Знак Знак Знак Знак Знак Знак Знак Знак Знак Знак Знак"/>
    <w:basedOn w:val="Style_5"/>
    <w:link w:val="Style_357_ch"/>
    <w:pPr>
      <w:widowControl w:val="0"/>
      <w:spacing w:afterAutospacing="on" w:beforeAutospacing="on"/>
      <w:ind/>
      <w:jc w:val="both"/>
    </w:pPr>
    <w:rPr>
      <w:rFonts w:ascii="Tahoma" w:hAnsi="Tahoma"/>
      <w:sz w:val="20"/>
    </w:rPr>
  </w:style>
  <w:style w:styleId="Style_357_ch" w:type="character">
    <w:name w:val="Знак Знак Знак Знак Знак Знак Знак Знак Знак Знак Знак Знак"/>
    <w:basedOn w:val="Style_5_ch"/>
    <w:link w:val="Style_357"/>
    <w:rPr>
      <w:rFonts w:ascii="Tahoma" w:hAnsi="Tahoma"/>
      <w:sz w:val="20"/>
    </w:rPr>
  </w:style>
  <w:style w:styleId="Style_358" w:type="paragraph">
    <w:name w:val="xl160"/>
    <w:basedOn w:val="Style_5"/>
    <w:link w:val="Style_358_ch"/>
    <w:pPr>
      <w:widowControl w:val="0"/>
      <w:spacing w:afterAutospacing="on" w:beforeAutospacing="on"/>
      <w:ind/>
    </w:pPr>
    <w:rPr>
      <w:rFonts w:ascii="Times New Roman CYR" w:hAnsi="Times New Roman CYR"/>
      <w:b w:val="1"/>
      <w:sz w:val="20"/>
    </w:rPr>
  </w:style>
  <w:style w:styleId="Style_358_ch" w:type="character">
    <w:name w:val="xl160"/>
    <w:basedOn w:val="Style_5_ch"/>
    <w:link w:val="Style_358"/>
    <w:rPr>
      <w:rFonts w:ascii="Times New Roman CYR" w:hAnsi="Times New Roman CYR"/>
      <w:b w:val="1"/>
      <w:sz w:val="20"/>
    </w:rPr>
  </w:style>
  <w:style w:styleId="Style_359" w:type="paragraph">
    <w:name w:val="WW8Num12z1"/>
    <w:link w:val="Style_359_ch"/>
    <w:rPr>
      <w:rFonts w:ascii="Courier New" w:hAnsi="Courier New"/>
    </w:rPr>
  </w:style>
  <w:style w:styleId="Style_359_ch" w:type="character">
    <w:name w:val="WW8Num12z1"/>
    <w:link w:val="Style_359"/>
    <w:rPr>
      <w:rFonts w:ascii="Courier New" w:hAnsi="Courier New"/>
    </w:rPr>
  </w:style>
  <w:style w:styleId="Style_360" w:type="paragraph">
    <w:name w:val="List Number 3"/>
    <w:basedOn w:val="Style_5"/>
    <w:link w:val="Style_360_ch"/>
    <w:pPr>
      <w:widowControl w:val="0"/>
      <w:tabs>
        <w:tab w:leader="none" w:pos="926" w:val="left"/>
      </w:tabs>
      <w:spacing w:after="60"/>
      <w:ind w:hanging="360" w:left="926"/>
      <w:jc w:val="both"/>
    </w:pPr>
  </w:style>
  <w:style w:styleId="Style_360_ch" w:type="character">
    <w:name w:val="List Number 3"/>
    <w:basedOn w:val="Style_5_ch"/>
    <w:link w:val="Style_360"/>
  </w:style>
  <w:style w:styleId="Style_361" w:type="paragraph">
    <w:name w:val="xl81"/>
    <w:basedOn w:val="Style_5"/>
    <w:link w:val="Style_361_ch"/>
    <w:pPr>
      <w:widowControl w:val="0"/>
      <w:spacing w:afterAutospacing="on" w:beforeAutospacing="on"/>
      <w:ind/>
      <w:jc w:val="center"/>
    </w:pPr>
    <w:rPr>
      <w:rFonts w:ascii="Arial" w:hAnsi="Arial"/>
      <w:b w:val="1"/>
      <w:sz w:val="22"/>
    </w:rPr>
  </w:style>
  <w:style w:styleId="Style_361_ch" w:type="character">
    <w:name w:val="xl81"/>
    <w:basedOn w:val="Style_5_ch"/>
    <w:link w:val="Style_361"/>
    <w:rPr>
      <w:rFonts w:ascii="Arial" w:hAnsi="Arial"/>
      <w:b w:val="1"/>
      <w:sz w:val="22"/>
    </w:rPr>
  </w:style>
  <w:style w:styleId="Style_362" w:type="paragraph">
    <w:name w:val="Стиль3 Знак Знак Знак Знак"/>
    <w:basedOn w:val="Style_13"/>
    <w:link w:val="Style_362_ch"/>
    <w:rPr>
      <w:sz w:val="24"/>
    </w:rPr>
  </w:style>
  <w:style w:styleId="Style_362_ch" w:type="character">
    <w:name w:val="Стиль3 Знак Знак Знак Знак"/>
    <w:basedOn w:val="Style_13_ch"/>
    <w:link w:val="Style_362"/>
    <w:rPr>
      <w:sz w:val="24"/>
    </w:rPr>
  </w:style>
  <w:style w:styleId="Style_363" w:type="paragraph">
    <w:name w:val="Знак Знак Знак Знак Знак Знак1 Знак Знак Знак Знак Знак Знак Знак"/>
    <w:basedOn w:val="Style_5"/>
    <w:link w:val="Style_363_ch"/>
    <w:pPr>
      <w:widowControl w:val="0"/>
      <w:spacing w:afterAutospacing="on" w:beforeAutospacing="on"/>
      <w:ind/>
      <w:jc w:val="both"/>
    </w:pPr>
    <w:rPr>
      <w:rFonts w:ascii="Tahoma" w:hAnsi="Tahoma"/>
      <w:sz w:val="20"/>
    </w:rPr>
  </w:style>
  <w:style w:styleId="Style_363_ch" w:type="character">
    <w:name w:val="Знак Знак Знак Знак Знак Знак1 Знак Знак Знак Знак Знак Знак Знак"/>
    <w:basedOn w:val="Style_5_ch"/>
    <w:link w:val="Style_363"/>
    <w:rPr>
      <w:rFonts w:ascii="Tahoma" w:hAnsi="Tahoma"/>
      <w:sz w:val="20"/>
    </w:rPr>
  </w:style>
  <w:style w:styleId="Style_364" w:type="paragraph">
    <w:name w:val="Сильное выделение1"/>
    <w:link w:val="Style_364_ch"/>
    <w:rPr>
      <w:b w:val="1"/>
      <w:i w:val="1"/>
      <w:color w:val="4F81BD"/>
    </w:rPr>
  </w:style>
  <w:style w:styleId="Style_364_ch" w:type="character">
    <w:name w:val="Сильное выделение1"/>
    <w:link w:val="Style_364"/>
    <w:rPr>
      <w:b w:val="1"/>
      <w:i w:val="1"/>
      <w:color w:val="4F81BD"/>
    </w:rPr>
  </w:style>
  <w:style w:styleId="Style_365" w:type="paragraph">
    <w:name w:val="insertion"/>
    <w:basedOn w:val="Style_5"/>
    <w:link w:val="Style_365_ch"/>
    <w:pPr>
      <w:widowControl w:val="0"/>
      <w:spacing w:afterAutospacing="on" w:beforeAutospacing="on"/>
      <w:ind w:firstLine="709" w:left="0"/>
      <w:jc w:val="both"/>
    </w:pPr>
    <w:rPr>
      <w:color w:val="006600"/>
    </w:rPr>
  </w:style>
  <w:style w:styleId="Style_365_ch" w:type="character">
    <w:name w:val="insertion"/>
    <w:basedOn w:val="Style_5_ch"/>
    <w:link w:val="Style_365"/>
    <w:rPr>
      <w:color w:val="006600"/>
    </w:rPr>
  </w:style>
  <w:style w:styleId="Style_366" w:type="paragraph">
    <w:name w:val="Основной текст 22"/>
    <w:basedOn w:val="Style_5"/>
    <w:link w:val="Style_366_ch"/>
    <w:pPr>
      <w:widowControl w:val="0"/>
      <w:spacing w:after="120" w:line="480" w:lineRule="auto"/>
      <w:ind/>
    </w:pPr>
    <w:rPr>
      <w:sz w:val="20"/>
    </w:rPr>
  </w:style>
  <w:style w:styleId="Style_366_ch" w:type="character">
    <w:name w:val="Основной текст 22"/>
    <w:basedOn w:val="Style_5_ch"/>
    <w:link w:val="Style_366"/>
    <w:rPr>
      <w:sz w:val="20"/>
    </w:rPr>
  </w:style>
  <w:style w:styleId="Style_367" w:type="paragraph">
    <w:name w:val="Без интервала4"/>
    <w:link w:val="Style_367_ch"/>
    <w:pPr>
      <w:widowControl w:val="0"/>
      <w:spacing w:line="240" w:lineRule="auto"/>
      <w:ind/>
      <w:jc w:val="left"/>
    </w:pPr>
    <w:rPr>
      <w:rFonts w:ascii="Calibri" w:hAnsi="Calibri"/>
    </w:rPr>
  </w:style>
  <w:style w:styleId="Style_367_ch" w:type="character">
    <w:name w:val="Без интервала4"/>
    <w:link w:val="Style_367"/>
    <w:rPr>
      <w:rFonts w:ascii="Calibri" w:hAnsi="Calibri"/>
    </w:rPr>
  </w:style>
  <w:style w:styleId="Style_368" w:type="paragraph">
    <w:name w:val="Пункт"/>
    <w:basedOn w:val="Style_5"/>
    <w:link w:val="Style_368_ch"/>
    <w:pPr>
      <w:widowControl w:val="0"/>
      <w:tabs>
        <w:tab w:leader="none" w:pos="1980" w:val="left"/>
      </w:tabs>
      <w:ind w:hanging="504" w:left="1404"/>
      <w:jc w:val="both"/>
    </w:pPr>
  </w:style>
  <w:style w:styleId="Style_368_ch" w:type="character">
    <w:name w:val="Пункт"/>
    <w:basedOn w:val="Style_5_ch"/>
    <w:link w:val="Style_368"/>
  </w:style>
  <w:style w:styleId="Style_369" w:type="paragraph">
    <w:name w:val="Символ сноски"/>
    <w:link w:val="Style_369_ch"/>
    <w:rPr>
      <w:rFonts w:ascii="Times New Roman" w:hAnsi="Times New Roman"/>
      <w:vertAlign w:val="superscript"/>
    </w:rPr>
  </w:style>
  <w:style w:styleId="Style_369_ch" w:type="character">
    <w:name w:val="Символ сноски"/>
    <w:link w:val="Style_369"/>
    <w:rPr>
      <w:rFonts w:ascii="Times New Roman" w:hAnsi="Times New Roman"/>
      <w:vertAlign w:val="superscript"/>
    </w:rPr>
  </w:style>
  <w:style w:styleId="Style_370" w:type="paragraph">
    <w:name w:val="WW8Num8z8"/>
    <w:link w:val="Style_370_ch"/>
  </w:style>
  <w:style w:styleId="Style_370_ch" w:type="character">
    <w:name w:val="WW8Num8z8"/>
    <w:link w:val="Style_370"/>
  </w:style>
  <w:style w:styleId="Style_371" w:type="paragraph">
    <w:name w:val="Знак Знак Знак Знак Знак Знак Знак Знак Знак Знак Знак Знак1 Знак Знак Знак Знак Знак Знак Знак Знак Знак Знак Знак Знак Знак Знак Знак Знак"/>
    <w:basedOn w:val="Style_5"/>
    <w:link w:val="Style_371_ch"/>
    <w:pPr>
      <w:widowControl w:val="0"/>
      <w:spacing w:afterAutospacing="on" w:beforeAutospacing="on"/>
      <w:ind/>
    </w:pPr>
    <w:rPr>
      <w:rFonts w:ascii="Tahoma" w:hAnsi="Tahoma"/>
      <w:sz w:val="20"/>
    </w:rPr>
  </w:style>
  <w:style w:styleId="Style_371_ch" w:type="character">
    <w:name w:val="Знак Знак Знак Знак Знак Знак Знак Знак Знак Знак Знак Знак1 Знак Знак Знак Знак Знак Знак Знак Знак Знак Знак Знак Знак Знак Знак Знак Знак"/>
    <w:basedOn w:val="Style_5_ch"/>
    <w:link w:val="Style_371"/>
    <w:rPr>
      <w:rFonts w:ascii="Tahoma" w:hAnsi="Tahoma"/>
      <w:sz w:val="20"/>
    </w:rPr>
  </w:style>
  <w:style w:styleId="Style_372" w:type="paragraph">
    <w:name w:val="Знак примечания1"/>
    <w:basedOn w:val="Style_13"/>
    <w:link w:val="Style_372_ch"/>
    <w:rPr>
      <w:sz w:val="16"/>
    </w:rPr>
  </w:style>
  <w:style w:styleId="Style_372_ch" w:type="character">
    <w:name w:val="Знак примечания1"/>
    <w:basedOn w:val="Style_13_ch"/>
    <w:link w:val="Style_372"/>
    <w:rPr>
      <w:sz w:val="16"/>
    </w:rPr>
  </w:style>
  <w:style w:styleId="Style_373" w:type="paragraph">
    <w:name w:val="Знак Знак Знак Знак"/>
    <w:basedOn w:val="Style_5"/>
    <w:link w:val="Style_373_ch"/>
    <w:pPr>
      <w:widowControl w:val="0"/>
      <w:spacing w:after="160" w:line="240" w:lineRule="exact"/>
      <w:ind/>
      <w:jc w:val="right"/>
    </w:pPr>
    <w:rPr>
      <w:sz w:val="20"/>
    </w:rPr>
  </w:style>
  <w:style w:styleId="Style_373_ch" w:type="character">
    <w:name w:val="Знак Знак Знак Знак"/>
    <w:basedOn w:val="Style_5_ch"/>
    <w:link w:val="Style_373"/>
    <w:rPr>
      <w:sz w:val="20"/>
    </w:rPr>
  </w:style>
  <w:style w:styleId="Style_374" w:type="paragraph">
    <w:name w:val="List Paragraph2"/>
    <w:basedOn w:val="Style_5"/>
    <w:link w:val="Style_374_ch"/>
    <w:pPr>
      <w:widowControl w:val="0"/>
      <w:ind w:firstLine="0" w:left="720"/>
    </w:pPr>
    <w:rPr>
      <w:rFonts w:ascii="Calibri" w:hAnsi="Calibri"/>
    </w:rPr>
  </w:style>
  <w:style w:styleId="Style_374_ch" w:type="character">
    <w:name w:val="List Paragraph2"/>
    <w:basedOn w:val="Style_5_ch"/>
    <w:link w:val="Style_374"/>
    <w:rPr>
      <w:rFonts w:ascii="Calibri" w:hAnsi="Calibri"/>
    </w:rPr>
  </w:style>
  <w:style w:styleId="Style_375" w:type="paragraph">
    <w:name w:val="Основной шрифт абзаца2"/>
    <w:link w:val="Style_375_ch"/>
  </w:style>
  <w:style w:styleId="Style_375_ch" w:type="character">
    <w:name w:val="Основной шрифт абзаца2"/>
    <w:link w:val="Style_375"/>
  </w:style>
  <w:style w:styleId="Style_376" w:type="paragraph">
    <w:name w:val="WW8Num22z1"/>
    <w:link w:val="Style_376_ch"/>
    <w:rPr>
      <w:rFonts w:ascii="Courier New" w:hAnsi="Courier New"/>
    </w:rPr>
  </w:style>
  <w:style w:styleId="Style_376_ch" w:type="character">
    <w:name w:val="WW8Num22z1"/>
    <w:link w:val="Style_376"/>
    <w:rPr>
      <w:rFonts w:ascii="Courier New" w:hAnsi="Courier New"/>
    </w:rPr>
  </w:style>
  <w:style w:styleId="Style_377" w:type="paragraph">
    <w:name w:val="Обычный Char Char"/>
    <w:link w:val="Style_377_ch"/>
    <w:rPr>
      <w:rFonts w:ascii="Calibri" w:hAnsi="Calibri"/>
    </w:rPr>
  </w:style>
  <w:style w:styleId="Style_377_ch" w:type="character">
    <w:name w:val="Обычный Char Char"/>
    <w:link w:val="Style_377"/>
    <w:rPr>
      <w:rFonts w:ascii="Calibri" w:hAnsi="Calibri"/>
    </w:rPr>
  </w:style>
  <w:style w:styleId="Style_378" w:type="paragraph">
    <w:name w:val="H2 Знак Знак"/>
    <w:link w:val="Style_378_ch"/>
    <w:rPr>
      <w:b w:val="1"/>
      <w:sz w:val="30"/>
    </w:rPr>
  </w:style>
  <w:style w:styleId="Style_378_ch" w:type="character">
    <w:name w:val="H2 Знак Знак"/>
    <w:link w:val="Style_378"/>
    <w:rPr>
      <w:b w:val="1"/>
      <w:sz w:val="30"/>
    </w:rPr>
  </w:style>
  <w:style w:styleId="Style_379" w:type="paragraph">
    <w:name w:val="Знак Знак29"/>
    <w:link w:val="Style_379_ch"/>
    <w:rPr>
      <w:rFonts w:ascii="Cambria" w:hAnsi="Cambria"/>
      <w:b w:val="1"/>
      <w:sz w:val="26"/>
    </w:rPr>
  </w:style>
  <w:style w:styleId="Style_379_ch" w:type="character">
    <w:name w:val="Знак Знак29"/>
    <w:link w:val="Style_379"/>
    <w:rPr>
      <w:rFonts w:ascii="Cambria" w:hAnsi="Cambria"/>
      <w:b w:val="1"/>
      <w:sz w:val="26"/>
    </w:rPr>
  </w:style>
  <w:style w:styleId="Style_380" w:type="paragraph">
    <w:name w:val="xl90"/>
    <w:basedOn w:val="Style_5"/>
    <w:link w:val="Style_380_ch"/>
    <w:pPr>
      <w:widowControl w:val="0"/>
      <w:spacing w:afterAutospacing="on" w:beforeAutospacing="on"/>
      <w:ind/>
      <w:jc w:val="center"/>
    </w:pPr>
    <w:rPr>
      <w:rFonts w:ascii="Arial" w:hAnsi="Arial"/>
      <w:color w:val="FF0000"/>
      <w:sz w:val="21"/>
    </w:rPr>
  </w:style>
  <w:style w:styleId="Style_380_ch" w:type="character">
    <w:name w:val="xl90"/>
    <w:basedOn w:val="Style_5_ch"/>
    <w:link w:val="Style_380"/>
    <w:rPr>
      <w:rFonts w:ascii="Arial" w:hAnsi="Arial"/>
      <w:color w:val="FF0000"/>
      <w:sz w:val="21"/>
    </w:rPr>
  </w:style>
  <w:style w:styleId="Style_381" w:type="paragraph">
    <w:name w:val="Style21"/>
    <w:basedOn w:val="Style_5"/>
    <w:link w:val="Style_381_ch"/>
    <w:pPr>
      <w:widowControl w:val="0"/>
      <w:ind/>
    </w:pPr>
    <w:rPr>
      <w:rFonts w:ascii="Franklin Gothic Demi" w:hAnsi="Franklin Gothic Demi"/>
    </w:rPr>
  </w:style>
  <w:style w:styleId="Style_381_ch" w:type="character">
    <w:name w:val="Style21"/>
    <w:basedOn w:val="Style_5_ch"/>
    <w:link w:val="Style_381"/>
    <w:rPr>
      <w:rFonts w:ascii="Franklin Gothic Demi" w:hAnsi="Franklin Gothic Demi"/>
    </w:rPr>
  </w:style>
  <w:style w:styleId="Style_382" w:type="paragraph">
    <w:name w:val="Message Header"/>
    <w:basedOn w:val="Style_5"/>
    <w:link w:val="Style_382_ch"/>
    <w:pPr>
      <w:widowControl w:val="0"/>
      <w:spacing w:after="60"/>
      <w:ind w:hanging="1134" w:left="1134"/>
      <w:jc w:val="both"/>
    </w:pPr>
    <w:rPr>
      <w:rFonts w:ascii="Arial" w:hAnsi="Arial"/>
    </w:rPr>
  </w:style>
  <w:style w:styleId="Style_382_ch" w:type="character">
    <w:name w:val="Message Header"/>
    <w:basedOn w:val="Style_5_ch"/>
    <w:link w:val="Style_382"/>
    <w:rPr>
      <w:rFonts w:ascii="Arial" w:hAnsi="Arial"/>
    </w:rPr>
  </w:style>
  <w:style w:styleId="Style_383" w:type="paragraph">
    <w:name w:val="xl35"/>
    <w:basedOn w:val="Style_5"/>
    <w:link w:val="Style_383_ch"/>
    <w:pPr>
      <w:widowControl w:val="0"/>
      <w:spacing w:afterAutospacing="on" w:beforeAutospacing="on"/>
      <w:ind/>
    </w:pPr>
    <w:rPr>
      <w:rFonts w:ascii="Arial" w:hAnsi="Arial"/>
      <w:b w:val="1"/>
    </w:rPr>
  </w:style>
  <w:style w:styleId="Style_383_ch" w:type="character">
    <w:name w:val="xl35"/>
    <w:basedOn w:val="Style_5_ch"/>
    <w:link w:val="Style_383"/>
    <w:rPr>
      <w:rFonts w:ascii="Arial" w:hAnsi="Arial"/>
      <w:b w:val="1"/>
    </w:rPr>
  </w:style>
  <w:style w:styleId="Style_384" w:type="paragraph">
    <w:name w:val="Знак Знак1 Знак Знак Знак1 Знак Знак Знак Знак Знак Знак Знак Знак Знак Знак Знак Знак Знак Знак Знак Знак Знак Знак Знак"/>
    <w:basedOn w:val="Style_5"/>
    <w:link w:val="Style_384_ch"/>
    <w:pPr>
      <w:widowControl w:val="0"/>
      <w:spacing w:after="160" w:line="240" w:lineRule="exact"/>
      <w:ind/>
    </w:pPr>
    <w:rPr>
      <w:sz w:val="20"/>
    </w:rPr>
  </w:style>
  <w:style w:styleId="Style_384_ch" w:type="character">
    <w:name w:val="Знак Знак1 Знак Знак Знак1 Знак Знак Знак Знак Знак Знак Знак Знак Знак Знак Знак Знак Знак Знак Знак Знак Знак Знак Знак"/>
    <w:basedOn w:val="Style_5_ch"/>
    <w:link w:val="Style_384"/>
    <w:rPr>
      <w:sz w:val="20"/>
    </w:rPr>
  </w:style>
  <w:style w:styleId="Style_385" w:type="paragraph">
    <w:name w:val="xl69"/>
    <w:basedOn w:val="Style_5"/>
    <w:link w:val="Style_385_ch"/>
    <w:pPr>
      <w:widowControl w:val="0"/>
      <w:spacing w:afterAutospacing="on" w:beforeAutospacing="on"/>
      <w:ind/>
      <w:jc w:val="center"/>
    </w:pPr>
  </w:style>
  <w:style w:styleId="Style_385_ch" w:type="character">
    <w:name w:val="xl69"/>
    <w:basedOn w:val="Style_5_ch"/>
    <w:link w:val="Style_385"/>
  </w:style>
  <w:style w:styleId="Style_386" w:type="paragraph">
    <w:name w:val="Style9"/>
    <w:basedOn w:val="Style_5"/>
    <w:link w:val="Style_386_ch"/>
    <w:pPr>
      <w:widowControl w:val="0"/>
      <w:spacing w:line="235" w:lineRule="exact"/>
      <w:ind/>
      <w:jc w:val="center"/>
    </w:pPr>
  </w:style>
  <w:style w:styleId="Style_386_ch" w:type="character">
    <w:name w:val="Style9"/>
    <w:basedOn w:val="Style_5_ch"/>
    <w:link w:val="Style_386"/>
  </w:style>
  <w:style w:styleId="Style_387" w:type="paragraph">
    <w:name w:val="Char Char Знак Знак Char Char"/>
    <w:basedOn w:val="Style_5"/>
    <w:link w:val="Style_387_ch"/>
    <w:pPr>
      <w:widowControl w:val="0"/>
      <w:spacing w:after="160" w:line="240" w:lineRule="exact"/>
      <w:ind/>
    </w:pPr>
    <w:rPr>
      <w:rFonts w:ascii="Verdana" w:hAnsi="Verdana"/>
    </w:rPr>
  </w:style>
  <w:style w:styleId="Style_387_ch" w:type="character">
    <w:name w:val="Char Char Знак Знак Char Char"/>
    <w:basedOn w:val="Style_5_ch"/>
    <w:link w:val="Style_387"/>
    <w:rPr>
      <w:rFonts w:ascii="Verdana" w:hAnsi="Verdana"/>
    </w:rPr>
  </w:style>
  <w:style w:styleId="Style_388" w:type="paragraph">
    <w:name w:val="Название2"/>
    <w:basedOn w:val="Style_5"/>
    <w:link w:val="Style_388_ch"/>
    <w:pPr>
      <w:widowControl w:val="0"/>
      <w:spacing w:after="120" w:before="120"/>
      <w:ind/>
    </w:pPr>
    <w:rPr>
      <w:rFonts w:ascii="Arial" w:hAnsi="Arial"/>
      <w:i w:val="1"/>
      <w:sz w:val="20"/>
    </w:rPr>
  </w:style>
  <w:style w:styleId="Style_388_ch" w:type="character">
    <w:name w:val="Название2"/>
    <w:basedOn w:val="Style_5_ch"/>
    <w:link w:val="Style_388"/>
    <w:rPr>
      <w:rFonts w:ascii="Arial" w:hAnsi="Arial"/>
      <w:i w:val="1"/>
      <w:sz w:val="20"/>
    </w:rPr>
  </w:style>
  <w:style w:styleId="Style_389" w:type="paragraph">
    <w:name w:val="Клавиатура HTML1"/>
    <w:basedOn w:val="Style_13"/>
    <w:link w:val="Style_389_ch"/>
    <w:rPr>
      <w:rFonts w:ascii="Courier New" w:hAnsi="Courier New"/>
      <w:sz w:val="20"/>
    </w:rPr>
  </w:style>
  <w:style w:styleId="Style_389_ch" w:type="character">
    <w:name w:val="Клавиатура HTML1"/>
    <w:basedOn w:val="Style_13_ch"/>
    <w:link w:val="Style_389"/>
    <w:rPr>
      <w:rFonts w:ascii="Courier New" w:hAnsi="Courier New"/>
      <w:sz w:val="20"/>
    </w:rPr>
  </w:style>
  <w:style w:styleId="Style_390" w:type="paragraph">
    <w:name w:val="Знак Знак28"/>
    <w:link w:val="Style_390_ch"/>
    <w:rPr>
      <w:rFonts w:ascii="Arial" w:hAnsi="Arial"/>
      <w:sz w:val="24"/>
    </w:rPr>
  </w:style>
  <w:style w:styleId="Style_390_ch" w:type="character">
    <w:name w:val="Знак Знак28"/>
    <w:link w:val="Style_390"/>
    <w:rPr>
      <w:rFonts w:ascii="Arial" w:hAnsi="Arial"/>
      <w:sz w:val="24"/>
    </w:rPr>
  </w:style>
  <w:style w:styleId="Style_391" w:type="paragraph">
    <w:name w:val="Список1"/>
    <w:basedOn w:val="Style_5"/>
    <w:link w:val="Style_391_ch"/>
    <w:pPr>
      <w:widowControl w:val="0"/>
      <w:numPr>
        <w:numId w:val="7"/>
      </w:numPr>
      <w:tabs>
        <w:tab w:leader="none" w:pos="360" w:val="left"/>
        <w:tab w:leader="none" w:pos="1134" w:val="clear"/>
        <w:tab w:leader="none" w:pos="7088" w:val="left"/>
      </w:tabs>
      <w:spacing w:line="360" w:lineRule="auto"/>
      <w:ind w:hanging="360" w:left="360"/>
    </w:pPr>
  </w:style>
  <w:style w:styleId="Style_391_ch" w:type="character">
    <w:name w:val="Список1"/>
    <w:basedOn w:val="Style_5_ch"/>
    <w:link w:val="Style_391"/>
  </w:style>
  <w:style w:styleId="Style_392" w:type="paragraph">
    <w:name w:val="xl77"/>
    <w:basedOn w:val="Style_5"/>
    <w:link w:val="Style_392_ch"/>
    <w:pPr>
      <w:widowControl w:val="0"/>
      <w:spacing w:afterAutospacing="on" w:beforeAutospacing="on"/>
      <w:ind/>
    </w:pPr>
    <w:rPr>
      <w:rFonts w:ascii="Arial" w:hAnsi="Arial"/>
      <w:sz w:val="21"/>
    </w:rPr>
  </w:style>
  <w:style w:styleId="Style_392_ch" w:type="character">
    <w:name w:val="xl77"/>
    <w:basedOn w:val="Style_5_ch"/>
    <w:link w:val="Style_392"/>
    <w:rPr>
      <w:rFonts w:ascii="Arial" w:hAnsi="Arial"/>
      <w:sz w:val="21"/>
    </w:rPr>
  </w:style>
  <w:style w:styleId="Style_393" w:type="paragraph">
    <w:name w:val="Обычный4"/>
    <w:link w:val="Style_393_ch"/>
    <w:pPr>
      <w:widowControl w:val="0"/>
      <w:spacing w:after="100" w:before="100" w:line="240" w:lineRule="auto"/>
      <w:ind/>
      <w:jc w:val="left"/>
    </w:pPr>
    <w:rPr>
      <w:rFonts w:ascii="Times New Roman" w:hAnsi="Times New Roman"/>
      <w:sz w:val="24"/>
    </w:rPr>
  </w:style>
  <w:style w:styleId="Style_393_ch" w:type="character">
    <w:name w:val="Обычный4"/>
    <w:link w:val="Style_393"/>
    <w:rPr>
      <w:rFonts w:ascii="Times New Roman" w:hAnsi="Times New Roman"/>
      <w:sz w:val="24"/>
    </w:rPr>
  </w:style>
  <w:style w:styleId="Style_394" w:type="paragraph">
    <w:name w:val="xl137"/>
    <w:basedOn w:val="Style_5"/>
    <w:link w:val="Style_394_ch"/>
    <w:pPr>
      <w:widowControl w:val="0"/>
      <w:spacing w:afterAutospacing="on" w:beforeAutospacing="on"/>
      <w:ind/>
      <w:jc w:val="right"/>
    </w:pPr>
    <w:rPr>
      <w:rFonts w:ascii="Times New Roman CYR" w:hAnsi="Times New Roman CYR"/>
      <w:b w:val="1"/>
      <w:sz w:val="18"/>
    </w:rPr>
  </w:style>
  <w:style w:styleId="Style_394_ch" w:type="character">
    <w:name w:val="xl137"/>
    <w:basedOn w:val="Style_5_ch"/>
    <w:link w:val="Style_394"/>
    <w:rPr>
      <w:rFonts w:ascii="Times New Roman CYR" w:hAnsi="Times New Roman CYR"/>
      <w:b w:val="1"/>
      <w:sz w:val="18"/>
    </w:rPr>
  </w:style>
  <w:style w:styleId="Style_395" w:type="paragraph">
    <w:name w:val="Знак1 Знак Знак Знак Знак Знак Знак Знак Знак Знак"/>
    <w:basedOn w:val="Style_5"/>
    <w:link w:val="Style_395_ch"/>
    <w:pPr>
      <w:widowControl w:val="0"/>
      <w:spacing w:afterAutospacing="on" w:beforeAutospacing="on"/>
      <w:ind/>
    </w:pPr>
    <w:rPr>
      <w:rFonts w:ascii="Tahoma" w:hAnsi="Tahoma"/>
      <w:sz w:val="20"/>
    </w:rPr>
  </w:style>
  <w:style w:styleId="Style_395_ch" w:type="character">
    <w:name w:val="Знак1 Знак Знак Знак Знак Знак Знак Знак Знак Знак"/>
    <w:basedOn w:val="Style_5_ch"/>
    <w:link w:val="Style_395"/>
    <w:rPr>
      <w:rFonts w:ascii="Tahoma" w:hAnsi="Tahoma"/>
      <w:sz w:val="20"/>
    </w:rPr>
  </w:style>
  <w:style w:styleId="Style_396" w:type="paragraph">
    <w:name w:val="WW8Num12z0"/>
    <w:link w:val="Style_396_ch"/>
    <w:rPr>
      <w:rFonts w:ascii="Symbol" w:hAnsi="Symbol"/>
    </w:rPr>
  </w:style>
  <w:style w:styleId="Style_396_ch" w:type="character">
    <w:name w:val="WW8Num12z0"/>
    <w:link w:val="Style_396"/>
    <w:rPr>
      <w:rFonts w:ascii="Symbol" w:hAnsi="Symbol"/>
    </w:rPr>
  </w:style>
  <w:style w:styleId="Style_397" w:type="paragraph">
    <w:name w:val="Основной текст 212"/>
    <w:basedOn w:val="Style_5"/>
    <w:link w:val="Style_397_ch"/>
    <w:rPr>
      <w:b w:val="1"/>
    </w:rPr>
  </w:style>
  <w:style w:styleId="Style_397_ch" w:type="character">
    <w:name w:val="Основной текст 212"/>
    <w:basedOn w:val="Style_5_ch"/>
    <w:link w:val="Style_397"/>
    <w:rPr>
      <w:b w:val="1"/>
    </w:rPr>
  </w:style>
  <w:style w:styleId="Style_398" w:type="paragraph">
    <w:name w:val="WW8Num1z0"/>
    <w:link w:val="Style_398_ch"/>
    <w:rPr>
      <w:rFonts w:ascii="Symbol" w:hAnsi="Symbol"/>
    </w:rPr>
  </w:style>
  <w:style w:styleId="Style_398_ch" w:type="character">
    <w:name w:val="WW8Num1z0"/>
    <w:link w:val="Style_398"/>
    <w:rPr>
      <w:rFonts w:ascii="Symbol" w:hAnsi="Symbol"/>
    </w:rPr>
  </w:style>
  <w:style w:styleId="Style_399" w:type="paragraph">
    <w:name w:val="Стиль3 Знак Знак"/>
    <w:basedOn w:val="Style_400"/>
    <w:link w:val="Style_399_ch"/>
    <w:pPr>
      <w:widowControl w:val="0"/>
      <w:tabs>
        <w:tab w:leader="none" w:pos="227" w:val="left"/>
      </w:tabs>
      <w:spacing w:after="0" w:line="240" w:lineRule="auto"/>
      <w:ind w:firstLine="0" w:left="0"/>
    </w:pPr>
  </w:style>
  <w:style w:styleId="Style_399_ch" w:type="character">
    <w:name w:val="Стиль3 Знак Знак"/>
    <w:basedOn w:val="Style_400_ch"/>
    <w:link w:val="Style_399"/>
  </w:style>
  <w:style w:styleId="Style_401" w:type="paragraph">
    <w:name w:val="Обычный9"/>
    <w:link w:val="Style_401_ch"/>
    <w:pPr>
      <w:widowControl w:val="0"/>
      <w:spacing w:after="100" w:before="100" w:line="240" w:lineRule="auto"/>
      <w:ind/>
      <w:jc w:val="left"/>
    </w:pPr>
    <w:rPr>
      <w:rFonts w:ascii="Times New Roman" w:hAnsi="Times New Roman"/>
      <w:sz w:val="24"/>
    </w:rPr>
  </w:style>
  <w:style w:styleId="Style_401_ch" w:type="character">
    <w:name w:val="Обычный9"/>
    <w:link w:val="Style_401"/>
    <w:rPr>
      <w:rFonts w:ascii="Times New Roman" w:hAnsi="Times New Roman"/>
      <w:sz w:val="24"/>
    </w:rPr>
  </w:style>
  <w:style w:styleId="Style_402" w:type="paragraph">
    <w:name w:val="xl116"/>
    <w:basedOn w:val="Style_5"/>
    <w:link w:val="Style_402_ch"/>
    <w:pPr>
      <w:widowControl w:val="0"/>
      <w:spacing w:afterAutospacing="on" w:beforeAutospacing="on"/>
      <w:ind/>
      <w:jc w:val="center"/>
    </w:pPr>
  </w:style>
  <w:style w:styleId="Style_402_ch" w:type="character">
    <w:name w:val="xl116"/>
    <w:basedOn w:val="Style_5_ch"/>
    <w:link w:val="Style_402"/>
  </w:style>
  <w:style w:styleId="Style_403" w:type="paragraph">
    <w:name w:val="xl50"/>
    <w:basedOn w:val="Style_5"/>
    <w:link w:val="Style_403_ch"/>
    <w:pPr>
      <w:widowControl w:val="0"/>
      <w:spacing w:afterAutospacing="on" w:beforeAutospacing="on"/>
      <w:ind/>
      <w:jc w:val="center"/>
    </w:pPr>
    <w:rPr>
      <w:rFonts w:ascii="Arial" w:hAnsi="Arial"/>
    </w:rPr>
  </w:style>
  <w:style w:styleId="Style_403_ch" w:type="character">
    <w:name w:val="xl50"/>
    <w:basedOn w:val="Style_5_ch"/>
    <w:link w:val="Style_403"/>
    <w:rPr>
      <w:rFonts w:ascii="Arial" w:hAnsi="Arial"/>
    </w:rPr>
  </w:style>
  <w:style w:styleId="Style_404" w:type="paragraph">
    <w:name w:val="EmailStyle10081"/>
    <w:basedOn w:val="Style_13"/>
    <w:link w:val="Style_404_ch"/>
    <w:rPr>
      <w:rFonts w:ascii="Arial" w:hAnsi="Arial"/>
      <w:sz w:val="20"/>
    </w:rPr>
  </w:style>
  <w:style w:styleId="Style_404_ch" w:type="character">
    <w:name w:val="EmailStyle10081"/>
    <w:basedOn w:val="Style_13_ch"/>
    <w:link w:val="Style_404"/>
    <w:rPr>
      <w:rFonts w:ascii="Arial" w:hAnsi="Arial"/>
      <w:sz w:val="20"/>
    </w:rPr>
  </w:style>
  <w:style w:styleId="Style_405" w:type="paragraph">
    <w:name w:val="WW-Заголовок"/>
    <w:basedOn w:val="Style_5"/>
    <w:next w:val="Style_4"/>
    <w:link w:val="Style_405_ch"/>
    <w:pPr>
      <w:widowControl w:val="0"/>
      <w:spacing w:after="60" w:before="240"/>
      <w:ind/>
      <w:jc w:val="center"/>
    </w:pPr>
    <w:rPr>
      <w:rFonts w:ascii="Arial" w:hAnsi="Arial"/>
      <w:b w:val="1"/>
      <w:sz w:val="32"/>
    </w:rPr>
  </w:style>
  <w:style w:styleId="Style_405_ch" w:type="character">
    <w:name w:val="WW-Заголовок"/>
    <w:basedOn w:val="Style_5_ch"/>
    <w:link w:val="Style_405"/>
    <w:rPr>
      <w:rFonts w:ascii="Arial" w:hAnsi="Arial"/>
      <w:b w:val="1"/>
      <w:sz w:val="32"/>
    </w:rPr>
  </w:style>
  <w:style w:styleId="Style_406" w:type="paragraph">
    <w:name w:val="WW8Num42z4"/>
    <w:link w:val="Style_406_ch"/>
  </w:style>
  <w:style w:styleId="Style_406_ch" w:type="character">
    <w:name w:val="WW8Num42z4"/>
    <w:link w:val="Style_406"/>
  </w:style>
  <w:style w:styleId="Style_407" w:type="paragraph">
    <w:name w:val="sub3title"/>
    <w:basedOn w:val="Style_5"/>
    <w:link w:val="Style_407_ch"/>
    <w:pPr>
      <w:widowControl w:val="0"/>
      <w:spacing w:after="80"/>
      <w:ind/>
      <w:jc w:val="both"/>
    </w:pPr>
    <w:rPr>
      <w:rFonts w:ascii="Arial" w:hAnsi="Arial"/>
      <w:b w:val="1"/>
      <w:sz w:val="22"/>
    </w:rPr>
  </w:style>
  <w:style w:styleId="Style_407_ch" w:type="character">
    <w:name w:val="sub3title"/>
    <w:basedOn w:val="Style_5_ch"/>
    <w:link w:val="Style_407"/>
    <w:rPr>
      <w:rFonts w:ascii="Arial" w:hAnsi="Arial"/>
      <w:b w:val="1"/>
      <w:sz w:val="22"/>
    </w:rPr>
  </w:style>
  <w:style w:styleId="Style_408" w:type="paragraph">
    <w:name w:val="Default"/>
    <w:link w:val="Style_408_ch"/>
    <w:pPr>
      <w:widowControl w:val="0"/>
      <w:spacing w:line="240" w:lineRule="auto"/>
      <w:ind/>
      <w:jc w:val="left"/>
    </w:pPr>
    <w:rPr>
      <w:rFonts w:ascii="Times New Roman" w:hAnsi="Times New Roman"/>
      <w:sz w:val="24"/>
    </w:rPr>
  </w:style>
  <w:style w:styleId="Style_408_ch" w:type="character">
    <w:name w:val="Default"/>
    <w:link w:val="Style_408"/>
    <w:rPr>
      <w:rFonts w:ascii="Times New Roman" w:hAnsi="Times New Roman"/>
      <w:sz w:val="24"/>
    </w:rPr>
  </w:style>
  <w:style w:styleId="Style_409" w:type="paragraph">
    <w:name w:val="xl79"/>
    <w:basedOn w:val="Style_5"/>
    <w:link w:val="Style_409_ch"/>
    <w:pPr>
      <w:widowControl w:val="0"/>
      <w:spacing w:afterAutospacing="on" w:beforeAutospacing="on"/>
      <w:ind/>
      <w:jc w:val="center"/>
    </w:pPr>
    <w:rPr>
      <w:rFonts w:ascii="Arial" w:hAnsi="Arial"/>
      <w:b w:val="1"/>
      <w:sz w:val="21"/>
    </w:rPr>
  </w:style>
  <w:style w:styleId="Style_409_ch" w:type="character">
    <w:name w:val="xl79"/>
    <w:basedOn w:val="Style_5_ch"/>
    <w:link w:val="Style_409"/>
    <w:rPr>
      <w:rFonts w:ascii="Arial" w:hAnsi="Arial"/>
      <w:b w:val="1"/>
      <w:sz w:val="21"/>
    </w:rPr>
  </w:style>
  <w:style w:styleId="Style_410" w:type="paragraph">
    <w:name w:val="Heading 2 Char"/>
    <w:basedOn w:val="Style_13"/>
    <w:link w:val="Style_410_ch"/>
    <w:rPr>
      <w:rFonts w:ascii="Times New Roman" w:hAnsi="Times New Roman"/>
      <w:b w:val="1"/>
    </w:rPr>
  </w:style>
  <w:style w:styleId="Style_410_ch" w:type="character">
    <w:name w:val="Heading 2 Char"/>
    <w:basedOn w:val="Style_13_ch"/>
    <w:link w:val="Style_410"/>
    <w:rPr>
      <w:rFonts w:ascii="Times New Roman" w:hAnsi="Times New Roman"/>
      <w:b w:val="1"/>
    </w:rPr>
  </w:style>
  <w:style w:styleId="Style_411" w:type="paragraph">
    <w:name w:val="Обычный1"/>
    <w:link w:val="Style_411_ch"/>
    <w:pPr>
      <w:widowControl w:val="0"/>
      <w:spacing w:after="100" w:before="100" w:line="240" w:lineRule="auto"/>
      <w:ind/>
      <w:jc w:val="left"/>
    </w:pPr>
    <w:rPr>
      <w:rFonts w:ascii="Times New Roman" w:hAnsi="Times New Roman"/>
      <w:sz w:val="24"/>
    </w:rPr>
  </w:style>
  <w:style w:styleId="Style_411_ch" w:type="character">
    <w:name w:val="Обычный1"/>
    <w:link w:val="Style_411"/>
    <w:rPr>
      <w:rFonts w:ascii="Times New Roman" w:hAnsi="Times New Roman"/>
      <w:sz w:val="24"/>
    </w:rPr>
  </w:style>
  <w:style w:styleId="Style_412" w:type="paragraph">
    <w:name w:val="WW8Num11z1"/>
    <w:link w:val="Style_412_ch"/>
    <w:rPr>
      <w:rFonts w:ascii="Courier New" w:hAnsi="Courier New"/>
    </w:rPr>
  </w:style>
  <w:style w:styleId="Style_412_ch" w:type="character">
    <w:name w:val="WW8Num11z1"/>
    <w:link w:val="Style_412"/>
    <w:rPr>
      <w:rFonts w:ascii="Courier New" w:hAnsi="Courier New"/>
    </w:rPr>
  </w:style>
  <w:style w:styleId="Style_413" w:type="paragraph">
    <w:name w:val="WW8Num18z0"/>
    <w:link w:val="Style_413_ch"/>
    <w:rPr>
      <w:rFonts w:ascii="Symbol" w:hAnsi="Symbol"/>
    </w:rPr>
  </w:style>
  <w:style w:styleId="Style_413_ch" w:type="character">
    <w:name w:val="WW8Num18z0"/>
    <w:link w:val="Style_413"/>
    <w:rPr>
      <w:rFonts w:ascii="Symbol" w:hAnsi="Symbol"/>
    </w:rPr>
  </w:style>
  <w:style w:styleId="Style_414" w:type="paragraph">
    <w:name w:val="envelope address"/>
    <w:basedOn w:val="Style_5"/>
    <w:link w:val="Style_414_ch"/>
    <w:pPr>
      <w:widowControl w:val="0"/>
      <w:spacing w:after="60"/>
      <w:ind w:firstLine="0" w:left="2880"/>
      <w:jc w:val="both"/>
    </w:pPr>
    <w:rPr>
      <w:rFonts w:ascii="Arial" w:hAnsi="Arial"/>
    </w:rPr>
  </w:style>
  <w:style w:styleId="Style_414_ch" w:type="character">
    <w:name w:val="envelope address"/>
    <w:basedOn w:val="Style_5_ch"/>
    <w:link w:val="Style_414"/>
    <w:rPr>
      <w:rFonts w:ascii="Arial" w:hAnsi="Arial"/>
    </w:rPr>
  </w:style>
  <w:style w:styleId="Style_415" w:type="paragraph">
    <w:name w:val="Раздел"/>
    <w:basedOn w:val="Style_5"/>
    <w:link w:val="Style_415_ch"/>
    <w:pPr>
      <w:widowControl w:val="0"/>
      <w:tabs>
        <w:tab w:leader="none" w:pos="1440" w:val="left"/>
      </w:tabs>
      <w:spacing w:after="120" w:before="120"/>
      <w:ind w:hanging="720" w:left="720"/>
      <w:jc w:val="center"/>
    </w:pPr>
    <w:rPr>
      <w:rFonts w:ascii="Arial Narrow" w:hAnsi="Arial Narrow"/>
      <w:b w:val="1"/>
      <w:sz w:val="28"/>
    </w:rPr>
  </w:style>
  <w:style w:styleId="Style_415_ch" w:type="character">
    <w:name w:val="Раздел"/>
    <w:basedOn w:val="Style_5_ch"/>
    <w:link w:val="Style_415"/>
    <w:rPr>
      <w:rFonts w:ascii="Arial Narrow" w:hAnsi="Arial Narrow"/>
      <w:b w:val="1"/>
      <w:sz w:val="28"/>
    </w:rPr>
  </w:style>
  <w:style w:styleId="Style_416" w:type="paragraph">
    <w:name w:val="Style16"/>
    <w:basedOn w:val="Style_5"/>
    <w:link w:val="Style_416_ch"/>
    <w:pPr>
      <w:widowControl w:val="0"/>
      <w:ind/>
    </w:pPr>
  </w:style>
  <w:style w:styleId="Style_416_ch" w:type="character">
    <w:name w:val="Style16"/>
    <w:basedOn w:val="Style_5_ch"/>
    <w:link w:val="Style_416"/>
  </w:style>
  <w:style w:styleId="Style_417" w:type="paragraph">
    <w:name w:val="WW8Num31z2"/>
    <w:link w:val="Style_417_ch"/>
    <w:rPr>
      <w:rFonts w:ascii="Wingdings" w:hAnsi="Wingdings"/>
    </w:rPr>
  </w:style>
  <w:style w:styleId="Style_417_ch" w:type="character">
    <w:name w:val="WW8Num31z2"/>
    <w:link w:val="Style_417"/>
    <w:rPr>
      <w:rFonts w:ascii="Wingdings" w:hAnsi="Wingdings"/>
    </w:rPr>
  </w:style>
  <w:style w:styleId="Style_418" w:type="paragraph">
    <w:name w:val="Знак1 Знак Знак Знак Знак Знак Знак"/>
    <w:basedOn w:val="Style_5"/>
    <w:link w:val="Style_418_ch"/>
    <w:pPr>
      <w:widowControl w:val="0"/>
      <w:spacing w:after="160" w:line="240" w:lineRule="exact"/>
      <w:ind/>
    </w:pPr>
    <w:rPr>
      <w:rFonts w:ascii="Verdana" w:hAnsi="Verdana"/>
    </w:rPr>
  </w:style>
  <w:style w:styleId="Style_418_ch" w:type="character">
    <w:name w:val="Знак1 Знак Знак Знак Знак Знак Знак"/>
    <w:basedOn w:val="Style_5_ch"/>
    <w:link w:val="Style_418"/>
    <w:rPr>
      <w:rFonts w:ascii="Verdana" w:hAnsi="Verdana"/>
    </w:rPr>
  </w:style>
  <w:style w:styleId="Style_419" w:type="paragraph">
    <w:name w:val="Font Style27"/>
    <w:basedOn w:val="Style_13"/>
    <w:link w:val="Style_419_ch"/>
    <w:rPr>
      <w:rFonts w:ascii="Times New Roman" w:hAnsi="Times New Roman"/>
      <w:b w:val="1"/>
      <w:sz w:val="20"/>
    </w:rPr>
  </w:style>
  <w:style w:styleId="Style_419_ch" w:type="character">
    <w:name w:val="Font Style27"/>
    <w:basedOn w:val="Style_13_ch"/>
    <w:link w:val="Style_419"/>
    <w:rPr>
      <w:rFonts w:ascii="Times New Roman" w:hAnsi="Times New Roman"/>
      <w:b w:val="1"/>
      <w:sz w:val="20"/>
    </w:rPr>
  </w:style>
  <w:style w:styleId="Style_420" w:type="paragraph">
    <w:name w:val="WW8Num6z5"/>
    <w:link w:val="Style_420_ch"/>
    <w:rPr>
      <w:rFonts w:ascii="Wingdings" w:hAnsi="Wingdings"/>
    </w:rPr>
  </w:style>
  <w:style w:styleId="Style_420_ch" w:type="character">
    <w:name w:val="WW8Num6z5"/>
    <w:link w:val="Style_420"/>
    <w:rPr>
      <w:rFonts w:ascii="Wingdings" w:hAnsi="Wingdings"/>
    </w:rPr>
  </w:style>
  <w:style w:styleId="Style_421" w:type="paragraph">
    <w:name w:val="WW8Num2z4"/>
    <w:link w:val="Style_421_ch"/>
  </w:style>
  <w:style w:styleId="Style_421_ch" w:type="character">
    <w:name w:val="WW8Num2z4"/>
    <w:link w:val="Style_421"/>
  </w:style>
  <w:style w:styleId="Style_422" w:type="paragraph">
    <w:name w:val="WW-Содержимое таблицы11"/>
    <w:basedOn w:val="Style_4"/>
    <w:link w:val="Style_422_ch"/>
    <w:pPr>
      <w:widowControl w:val="0"/>
      <w:ind/>
      <w:jc w:val="left"/>
    </w:pPr>
  </w:style>
  <w:style w:styleId="Style_422_ch" w:type="character">
    <w:name w:val="WW-Содержимое таблицы11"/>
    <w:basedOn w:val="Style_4_ch"/>
    <w:link w:val="Style_422"/>
  </w:style>
  <w:style w:styleId="Style_423" w:type="paragraph">
    <w:name w:val="WW8Num6z1"/>
    <w:link w:val="Style_423_ch"/>
    <w:rPr>
      <w:rFonts w:ascii="Symbol" w:hAnsi="Symbol"/>
      <w:sz w:val="28"/>
    </w:rPr>
  </w:style>
  <w:style w:styleId="Style_423_ch" w:type="character">
    <w:name w:val="WW8Num6z1"/>
    <w:link w:val="Style_423"/>
    <w:rPr>
      <w:rFonts w:ascii="Symbol" w:hAnsi="Symbol"/>
      <w:sz w:val="28"/>
    </w:rPr>
  </w:style>
  <w:style w:styleId="Style_424" w:type="paragraph">
    <w:name w:val="WW8Num6z2"/>
    <w:link w:val="Style_424_ch"/>
    <w:rPr>
      <w:rFonts w:ascii="Courier New" w:hAnsi="Courier New"/>
      <w:sz w:val="28"/>
    </w:rPr>
  </w:style>
  <w:style w:styleId="Style_424_ch" w:type="character">
    <w:name w:val="WW8Num6z2"/>
    <w:link w:val="Style_424"/>
    <w:rPr>
      <w:rFonts w:ascii="Courier New" w:hAnsi="Courier New"/>
      <w:sz w:val="28"/>
    </w:rPr>
  </w:style>
  <w:style w:styleId="Style_425" w:type="paragraph">
    <w:name w:val="WW8Num22z2"/>
    <w:link w:val="Style_425_ch"/>
    <w:rPr>
      <w:rFonts w:ascii="Wingdings" w:hAnsi="Wingdings"/>
    </w:rPr>
  </w:style>
  <w:style w:styleId="Style_425_ch" w:type="character">
    <w:name w:val="WW8Num22z2"/>
    <w:link w:val="Style_425"/>
    <w:rPr>
      <w:rFonts w:ascii="Wingdings" w:hAnsi="Wingdings"/>
    </w:rPr>
  </w:style>
  <w:style w:styleId="Style_426" w:type="paragraph">
    <w:name w:val="p4"/>
    <w:basedOn w:val="Style_5"/>
    <w:link w:val="Style_426_ch"/>
    <w:pPr>
      <w:widowControl w:val="0"/>
      <w:tabs>
        <w:tab w:leader="none" w:pos="760" w:val="left"/>
      </w:tabs>
      <w:spacing w:line="280" w:lineRule="atLeast"/>
      <w:ind w:firstLine="0" w:left="680"/>
      <w:jc w:val="both"/>
    </w:pPr>
  </w:style>
  <w:style w:styleId="Style_426_ch" w:type="character">
    <w:name w:val="p4"/>
    <w:basedOn w:val="Style_5_ch"/>
    <w:link w:val="Style_426"/>
  </w:style>
  <w:style w:styleId="Style_427" w:type="paragraph">
    <w:name w:val="xl98"/>
    <w:basedOn w:val="Style_5"/>
    <w:link w:val="Style_427_ch"/>
    <w:pPr>
      <w:widowControl w:val="0"/>
      <w:spacing w:afterAutospacing="on" w:beforeAutospacing="on"/>
      <w:ind/>
      <w:jc w:val="center"/>
    </w:pPr>
  </w:style>
  <w:style w:styleId="Style_427_ch" w:type="character">
    <w:name w:val="xl98"/>
    <w:basedOn w:val="Style_5_ch"/>
    <w:link w:val="Style_427"/>
  </w:style>
  <w:style w:styleId="Style_428" w:type="paragraph">
    <w:name w:val="1"/>
    <w:basedOn w:val="Style_5"/>
    <w:link w:val="Style_428_ch"/>
    <w:pPr>
      <w:widowControl w:val="0"/>
      <w:spacing w:after="160" w:line="240" w:lineRule="exact"/>
      <w:ind/>
    </w:pPr>
    <w:rPr>
      <w:rFonts w:ascii="Verdana" w:hAnsi="Verdana"/>
      <w:sz w:val="20"/>
    </w:rPr>
  </w:style>
  <w:style w:styleId="Style_428_ch" w:type="character">
    <w:name w:val="1"/>
    <w:basedOn w:val="Style_5_ch"/>
    <w:link w:val="Style_428"/>
    <w:rPr>
      <w:rFonts w:ascii="Verdana" w:hAnsi="Verdana"/>
      <w:sz w:val="20"/>
    </w:rPr>
  </w:style>
  <w:style w:styleId="Style_429" w:type="paragraph">
    <w:name w:val="Заголовок таблицы"/>
    <w:basedOn w:val="Style_430"/>
    <w:link w:val="Style_429_ch"/>
  </w:style>
  <w:style w:styleId="Style_429_ch" w:type="character">
    <w:name w:val="Заголовок таблицы"/>
    <w:basedOn w:val="Style_430_ch"/>
    <w:link w:val="Style_429"/>
  </w:style>
  <w:style w:styleId="Style_431" w:type="paragraph">
    <w:name w:val="Без интервала2"/>
    <w:link w:val="Style_431_ch"/>
    <w:pPr>
      <w:widowControl w:val="0"/>
      <w:spacing w:line="240" w:lineRule="auto"/>
      <w:ind/>
      <w:jc w:val="left"/>
    </w:pPr>
    <w:rPr>
      <w:rFonts w:ascii="Calibri" w:hAnsi="Calibri"/>
    </w:rPr>
  </w:style>
  <w:style w:styleId="Style_431_ch" w:type="character">
    <w:name w:val="Без интервала2"/>
    <w:link w:val="Style_431"/>
    <w:rPr>
      <w:rFonts w:ascii="Calibri" w:hAnsi="Calibri"/>
    </w:rPr>
  </w:style>
  <w:style w:styleId="Style_432" w:type="paragraph">
    <w:name w:val="WW8Num14z7"/>
    <w:link w:val="Style_432_ch"/>
  </w:style>
  <w:style w:styleId="Style_432_ch" w:type="character">
    <w:name w:val="WW8Num14z7"/>
    <w:link w:val="Style_432"/>
  </w:style>
  <w:style w:styleId="Style_433" w:type="paragraph">
    <w:name w:val="s_13"/>
    <w:basedOn w:val="Style_5"/>
    <w:link w:val="Style_433_ch"/>
    <w:pPr>
      <w:widowControl w:val="0"/>
      <w:ind w:firstLine="720" w:left="0"/>
    </w:pPr>
    <w:rPr>
      <w:sz w:val="20"/>
    </w:rPr>
  </w:style>
  <w:style w:styleId="Style_433_ch" w:type="character">
    <w:name w:val="s_13"/>
    <w:basedOn w:val="Style_5_ch"/>
    <w:link w:val="Style_433"/>
    <w:rPr>
      <w:sz w:val="20"/>
    </w:rPr>
  </w:style>
  <w:style w:styleId="Style_434" w:type="paragraph">
    <w:name w:val="Стиль2"/>
    <w:basedOn w:val="Style_435"/>
    <w:link w:val="Style_434_ch"/>
    <w:pPr>
      <w:widowControl w:val="0"/>
      <w:tabs>
        <w:tab w:leader="none" w:pos="643" w:val="clear"/>
      </w:tabs>
      <w:spacing w:after="0"/>
      <w:ind w:firstLine="0" w:left="0"/>
      <w:jc w:val="left"/>
    </w:pPr>
  </w:style>
  <w:style w:styleId="Style_434_ch" w:type="character">
    <w:name w:val="Стиль2"/>
    <w:basedOn w:val="Style_435_ch"/>
    <w:link w:val="Style_434"/>
  </w:style>
  <w:style w:styleId="Style_436" w:type="paragraph">
    <w:name w:val="Знак Знак Знак1"/>
    <w:basedOn w:val="Style_5"/>
    <w:link w:val="Style_436_ch"/>
    <w:pPr>
      <w:widowControl w:val="0"/>
      <w:tabs>
        <w:tab w:leader="none" w:pos="360" w:val="left"/>
      </w:tabs>
      <w:spacing w:after="160" w:line="240" w:lineRule="exact"/>
      <w:ind/>
    </w:pPr>
    <w:rPr>
      <w:rFonts w:ascii="Verdana" w:hAnsi="Verdana"/>
      <w:sz w:val="20"/>
    </w:rPr>
  </w:style>
  <w:style w:styleId="Style_436_ch" w:type="character">
    <w:name w:val="Знак Знак Знак1"/>
    <w:basedOn w:val="Style_5_ch"/>
    <w:link w:val="Style_436"/>
    <w:rPr>
      <w:rFonts w:ascii="Verdana" w:hAnsi="Verdana"/>
      <w:sz w:val="20"/>
    </w:rPr>
  </w:style>
  <w:style w:styleId="Style_437" w:type="paragraph">
    <w:name w:val="Основной текст с отступом 21"/>
    <w:basedOn w:val="Style_5"/>
    <w:link w:val="Style_437_ch"/>
    <w:pPr>
      <w:widowControl w:val="0"/>
      <w:ind w:firstLine="737" w:left="0"/>
      <w:jc w:val="both"/>
    </w:pPr>
    <w:rPr>
      <w:color w:val="FF0000"/>
    </w:rPr>
  </w:style>
  <w:style w:styleId="Style_437_ch" w:type="character">
    <w:name w:val="Основной текст с отступом 21"/>
    <w:basedOn w:val="Style_5_ch"/>
    <w:link w:val="Style_437"/>
    <w:rPr>
      <w:color w:val="FF0000"/>
    </w:rPr>
  </w:style>
  <w:style w:styleId="Style_438" w:type="paragraph">
    <w:name w:val="Код HTML1"/>
    <w:basedOn w:val="Style_13"/>
    <w:link w:val="Style_438_ch"/>
    <w:rPr>
      <w:rFonts w:ascii="Courier New" w:hAnsi="Courier New"/>
      <w:sz w:val="20"/>
    </w:rPr>
  </w:style>
  <w:style w:styleId="Style_438_ch" w:type="character">
    <w:name w:val="Код HTML1"/>
    <w:basedOn w:val="Style_13_ch"/>
    <w:link w:val="Style_438"/>
    <w:rPr>
      <w:rFonts w:ascii="Courier New" w:hAnsi="Courier New"/>
      <w:sz w:val="20"/>
    </w:rPr>
  </w:style>
  <w:style w:styleId="Style_439" w:type="paragraph">
    <w:name w:val="Heading 3 Char"/>
    <w:basedOn w:val="Style_13"/>
    <w:link w:val="Style_439_ch"/>
    <w:rPr>
      <w:rFonts w:ascii="Arial" w:hAnsi="Arial"/>
      <w:b w:val="1"/>
      <w:sz w:val="26"/>
    </w:rPr>
  </w:style>
  <w:style w:styleId="Style_439_ch" w:type="character">
    <w:name w:val="Heading 3 Char"/>
    <w:basedOn w:val="Style_13_ch"/>
    <w:link w:val="Style_439"/>
    <w:rPr>
      <w:rFonts w:ascii="Arial" w:hAnsi="Arial"/>
      <w:b w:val="1"/>
      <w:sz w:val="26"/>
    </w:rPr>
  </w:style>
  <w:style w:styleId="Style_440" w:type="paragraph">
    <w:name w:val="Заг2"/>
    <w:basedOn w:val="Style_43"/>
    <w:link w:val="Style_440_ch"/>
    <w:pPr>
      <w:widowControl w:val="0"/>
      <w:tabs>
        <w:tab w:leader="none" w:pos="360" w:val="clear"/>
        <w:tab w:leader="none" w:pos="540" w:val="left"/>
        <w:tab w:leader="none" w:pos="2160" w:val="left"/>
      </w:tabs>
      <w:spacing w:before="180"/>
      <w:ind w:hanging="360" w:left="2160"/>
    </w:pPr>
    <w:rPr>
      <w:b w:val="0"/>
    </w:rPr>
  </w:style>
  <w:style w:styleId="Style_440_ch" w:type="character">
    <w:name w:val="Заг2"/>
    <w:basedOn w:val="Style_43_ch"/>
    <w:link w:val="Style_440"/>
    <w:rPr>
      <w:b w:val="0"/>
    </w:rPr>
  </w:style>
  <w:style w:styleId="Style_441" w:type="paragraph">
    <w:name w:val="xl29"/>
    <w:basedOn w:val="Style_5"/>
    <w:link w:val="Style_441_ch"/>
    <w:pPr>
      <w:widowControl w:val="0"/>
      <w:spacing w:afterAutospacing="on" w:beforeAutospacing="on"/>
      <w:ind/>
    </w:pPr>
    <w:rPr>
      <w:rFonts w:ascii="Arial" w:hAnsi="Arial"/>
      <w:b w:val="1"/>
    </w:rPr>
  </w:style>
  <w:style w:styleId="Style_441_ch" w:type="character">
    <w:name w:val="xl29"/>
    <w:basedOn w:val="Style_5_ch"/>
    <w:link w:val="Style_441"/>
    <w:rPr>
      <w:rFonts w:ascii="Arial" w:hAnsi="Arial"/>
      <w:b w:val="1"/>
    </w:rPr>
  </w:style>
  <w:style w:styleId="Style_442" w:type="paragraph">
    <w:name w:val="WW8Num13z6"/>
    <w:link w:val="Style_442_ch"/>
  </w:style>
  <w:style w:styleId="Style_442_ch" w:type="character">
    <w:name w:val="WW8Num13z6"/>
    <w:link w:val="Style_442"/>
  </w:style>
  <w:style w:styleId="Style_443" w:type="paragraph">
    <w:name w:val="xl105"/>
    <w:basedOn w:val="Style_5"/>
    <w:link w:val="Style_443_ch"/>
    <w:pPr>
      <w:widowControl w:val="0"/>
      <w:spacing w:afterAutospacing="on" w:beforeAutospacing="on"/>
      <w:ind/>
    </w:pPr>
  </w:style>
  <w:style w:styleId="Style_443_ch" w:type="character">
    <w:name w:val="xl105"/>
    <w:basedOn w:val="Style_5_ch"/>
    <w:link w:val="Style_443"/>
  </w:style>
  <w:style w:styleId="Style_444" w:type="paragraph">
    <w:name w:val="table of figures"/>
    <w:basedOn w:val="Style_5"/>
    <w:next w:val="Style_5"/>
    <w:link w:val="Style_444_ch"/>
  </w:style>
  <w:style w:styleId="Style_444_ch" w:type="character">
    <w:name w:val="table of figures"/>
    <w:basedOn w:val="Style_5_ch"/>
    <w:link w:val="Style_444"/>
  </w:style>
  <w:style w:styleId="Style_445" w:type="paragraph">
    <w:name w:val="EmailStyle10211"/>
    <w:basedOn w:val="Style_13"/>
    <w:link w:val="Style_445_ch"/>
    <w:rPr>
      <w:rFonts w:ascii="Arial" w:hAnsi="Arial"/>
      <w:sz w:val="20"/>
    </w:rPr>
  </w:style>
  <w:style w:styleId="Style_445_ch" w:type="character">
    <w:name w:val="EmailStyle10211"/>
    <w:basedOn w:val="Style_13_ch"/>
    <w:link w:val="Style_445"/>
    <w:rPr>
      <w:rFonts w:ascii="Arial" w:hAnsi="Arial"/>
      <w:sz w:val="20"/>
    </w:rPr>
  </w:style>
  <w:style w:styleId="Style_446" w:type="paragraph">
    <w:name w:val="WW8Num22z3"/>
    <w:link w:val="Style_446_ch"/>
    <w:rPr>
      <w:rFonts w:ascii="Symbol" w:hAnsi="Symbol"/>
    </w:rPr>
  </w:style>
  <w:style w:styleId="Style_446_ch" w:type="character">
    <w:name w:val="WW8Num22z3"/>
    <w:link w:val="Style_446"/>
    <w:rPr>
      <w:rFonts w:ascii="Symbol" w:hAnsi="Symbol"/>
    </w:rPr>
  </w:style>
  <w:style w:styleId="Style_447" w:type="paragraph">
    <w:name w:val="Таблица шапка"/>
    <w:basedOn w:val="Style_5"/>
    <w:link w:val="Style_447_ch"/>
    <w:pPr>
      <w:keepNext w:val="1"/>
      <w:widowControl w:val="0"/>
      <w:spacing w:after="40" w:before="40"/>
      <w:ind w:firstLine="0" w:left="57" w:right="57"/>
    </w:pPr>
    <w:rPr>
      <w:sz w:val="18"/>
    </w:rPr>
  </w:style>
  <w:style w:styleId="Style_447_ch" w:type="character">
    <w:name w:val="Таблица шапка"/>
    <w:basedOn w:val="Style_5_ch"/>
    <w:link w:val="Style_447"/>
    <w:rPr>
      <w:sz w:val="18"/>
    </w:rPr>
  </w:style>
  <w:style w:styleId="Style_448" w:type="paragraph">
    <w:name w:val="Знак Знак Знак Знак Знак Знак Знак Знак Знак Знак"/>
    <w:basedOn w:val="Style_5"/>
    <w:link w:val="Style_448_ch"/>
    <w:pPr>
      <w:widowControl w:val="0"/>
      <w:spacing w:afterAutospacing="on" w:beforeAutospacing="on"/>
      <w:ind/>
    </w:pPr>
    <w:rPr>
      <w:rFonts w:ascii="Tahoma" w:hAnsi="Tahoma"/>
      <w:sz w:val="20"/>
    </w:rPr>
  </w:style>
  <w:style w:styleId="Style_448_ch" w:type="character">
    <w:name w:val="Знак Знак Знак Знак Знак Знак Знак Знак Знак Знак"/>
    <w:basedOn w:val="Style_5_ch"/>
    <w:link w:val="Style_448"/>
    <w:rPr>
      <w:rFonts w:ascii="Tahoma" w:hAnsi="Tahoma"/>
      <w:sz w:val="20"/>
    </w:rPr>
  </w:style>
  <w:style w:styleId="Style_449" w:type="paragraph">
    <w:name w:val="toc 3"/>
    <w:basedOn w:val="Style_5"/>
    <w:next w:val="Style_5"/>
    <w:link w:val="Style_449_ch"/>
    <w:uiPriority w:val="39"/>
    <w:pPr>
      <w:widowControl w:val="0"/>
      <w:ind w:firstLine="0" w:left="480"/>
    </w:pPr>
  </w:style>
  <w:style w:styleId="Style_449_ch" w:type="character">
    <w:name w:val="toc 3"/>
    <w:basedOn w:val="Style_5_ch"/>
    <w:link w:val="Style_449"/>
  </w:style>
  <w:style w:styleId="Style_450" w:type="paragraph">
    <w:name w:val="Style8"/>
    <w:basedOn w:val="Style_5"/>
    <w:link w:val="Style_450_ch"/>
    <w:pPr>
      <w:widowControl w:val="0"/>
      <w:spacing w:line="91" w:lineRule="exact"/>
      <w:ind/>
    </w:pPr>
  </w:style>
  <w:style w:styleId="Style_450_ch" w:type="character">
    <w:name w:val="Style8"/>
    <w:basedOn w:val="Style_5_ch"/>
    <w:link w:val="Style_450"/>
  </w:style>
  <w:style w:styleId="Style_451" w:type="paragraph">
    <w:name w:val="Обычный с кр. стр."/>
    <w:basedOn w:val="Style_5"/>
    <w:link w:val="Style_451_ch"/>
    <w:pPr>
      <w:widowControl w:val="0"/>
      <w:spacing w:line="320" w:lineRule="exact"/>
      <w:ind w:firstLine="567" w:left="0"/>
    </w:pPr>
    <w:rPr>
      <w:rFonts w:ascii="Courier New" w:hAnsi="Courier New"/>
      <w:spacing w:val="-24"/>
      <w:sz w:val="28"/>
    </w:rPr>
  </w:style>
  <w:style w:styleId="Style_451_ch" w:type="character">
    <w:name w:val="Обычный с кр. стр."/>
    <w:basedOn w:val="Style_5_ch"/>
    <w:link w:val="Style_451"/>
    <w:rPr>
      <w:rFonts w:ascii="Courier New" w:hAnsi="Courier New"/>
      <w:spacing w:val="-24"/>
      <w:sz w:val="28"/>
    </w:rPr>
  </w:style>
  <w:style w:styleId="Style_452" w:type="paragraph">
    <w:name w:val="WW8Num20z0"/>
    <w:link w:val="Style_452_ch"/>
    <w:rPr>
      <w:rFonts w:ascii="Symbol" w:hAnsi="Symbol"/>
      <w:sz w:val="24"/>
    </w:rPr>
  </w:style>
  <w:style w:styleId="Style_452_ch" w:type="character">
    <w:name w:val="WW8Num20z0"/>
    <w:link w:val="Style_452"/>
    <w:rPr>
      <w:rFonts w:ascii="Symbol" w:hAnsi="Symbol"/>
      <w:sz w:val="24"/>
    </w:rPr>
  </w:style>
  <w:style w:styleId="Style_453" w:type="paragraph">
    <w:name w:val="WW8Num2z1"/>
    <w:link w:val="Style_453_ch"/>
  </w:style>
  <w:style w:styleId="Style_453_ch" w:type="character">
    <w:name w:val="WW8Num2z1"/>
    <w:link w:val="Style_453"/>
  </w:style>
  <w:style w:styleId="Style_454" w:type="paragraph">
    <w:name w:val="Обычный.Njd"/>
    <w:link w:val="Style_454_ch"/>
    <w:pPr>
      <w:widowControl w:val="0"/>
      <w:spacing w:line="240" w:lineRule="auto"/>
      <w:ind/>
      <w:jc w:val="left"/>
    </w:pPr>
    <w:rPr>
      <w:rFonts w:ascii="Times New Roman" w:hAnsi="Times New Roman"/>
      <w:sz w:val="20"/>
    </w:rPr>
  </w:style>
  <w:style w:styleId="Style_454_ch" w:type="character">
    <w:name w:val="Обычный.Njd"/>
    <w:link w:val="Style_454"/>
    <w:rPr>
      <w:rFonts w:ascii="Times New Roman" w:hAnsi="Times New Roman"/>
      <w:sz w:val="20"/>
    </w:rPr>
  </w:style>
  <w:style w:styleId="Style_455" w:type="paragraph">
    <w:name w:val="Текст_E"/>
    <w:basedOn w:val="Style_5"/>
    <w:link w:val="Style_455_ch"/>
    <w:pPr>
      <w:widowControl w:val="0"/>
      <w:spacing w:after="120" w:before="120"/>
      <w:ind/>
      <w:jc w:val="both"/>
    </w:pPr>
  </w:style>
  <w:style w:styleId="Style_455_ch" w:type="character">
    <w:name w:val="Текст_E"/>
    <w:basedOn w:val="Style_5_ch"/>
    <w:link w:val="Style_455"/>
  </w:style>
  <w:style w:styleId="Style_456" w:type="paragraph">
    <w:name w:val="Должность в подписи"/>
    <w:basedOn w:val="Style_457"/>
    <w:link w:val="Style_456_ch"/>
  </w:style>
  <w:style w:styleId="Style_456_ch" w:type="character">
    <w:name w:val="Должность в подписи"/>
    <w:basedOn w:val="Style_457_ch"/>
    <w:link w:val="Style_456"/>
  </w:style>
  <w:style w:styleId="Style_458" w:type="paragraph">
    <w:name w:val="Знак Знак Знак Знак Знак Знак Знак Знак1 Знак Знак Знак Знак Знак Знак Знак1"/>
    <w:basedOn w:val="Style_5"/>
    <w:link w:val="Style_458_ch"/>
    <w:pPr>
      <w:widowControl w:val="0"/>
      <w:spacing w:after="160" w:line="240" w:lineRule="exact"/>
      <w:ind/>
    </w:pPr>
    <w:rPr>
      <w:rFonts w:ascii="Verdana" w:hAnsi="Verdana"/>
      <w:sz w:val="20"/>
    </w:rPr>
  </w:style>
  <w:style w:styleId="Style_458_ch" w:type="character">
    <w:name w:val="Знак Знак Знак Знак Знак Знак Знак Знак1 Знак Знак Знак Знак Знак Знак Знак1"/>
    <w:basedOn w:val="Style_5_ch"/>
    <w:link w:val="Style_458"/>
    <w:rPr>
      <w:rFonts w:ascii="Verdana" w:hAnsi="Verdana"/>
      <w:sz w:val="20"/>
    </w:rPr>
  </w:style>
  <w:style w:styleId="Style_459" w:type="paragraph">
    <w:name w:val="ConsNormal Знак Знак"/>
    <w:link w:val="Style_459_ch"/>
    <w:rPr>
      <w:rFonts w:ascii="Arial" w:hAnsi="Arial"/>
      <w:sz w:val="28"/>
    </w:rPr>
  </w:style>
  <w:style w:styleId="Style_459_ch" w:type="character">
    <w:name w:val="ConsNormal Знак Знак"/>
    <w:link w:val="Style_459"/>
    <w:rPr>
      <w:rFonts w:ascii="Arial" w:hAnsi="Arial"/>
      <w:sz w:val="28"/>
    </w:rPr>
  </w:style>
  <w:style w:styleId="Style_460" w:type="paragraph">
    <w:name w:val="xl86"/>
    <w:basedOn w:val="Style_5"/>
    <w:link w:val="Style_460_ch"/>
    <w:pPr>
      <w:widowControl w:val="0"/>
      <w:spacing w:afterAutospacing="on" w:beforeAutospacing="on"/>
      <w:ind/>
      <w:jc w:val="center"/>
    </w:pPr>
    <w:rPr>
      <w:rFonts w:ascii="Arial" w:hAnsi="Arial"/>
      <w:sz w:val="21"/>
    </w:rPr>
  </w:style>
  <w:style w:styleId="Style_460_ch" w:type="character">
    <w:name w:val="xl86"/>
    <w:basedOn w:val="Style_5_ch"/>
    <w:link w:val="Style_460"/>
    <w:rPr>
      <w:rFonts w:ascii="Arial" w:hAnsi="Arial"/>
      <w:sz w:val="21"/>
    </w:rPr>
  </w:style>
  <w:style w:styleId="Style_461" w:type="paragraph">
    <w:name w:val="Основной текст Знак"/>
    <w:basedOn w:val="Style_13"/>
    <w:link w:val="Style_461_ch"/>
    <w:rPr>
      <w:rFonts w:ascii="Times New Roman" w:hAnsi="Times New Roman"/>
      <w:sz w:val="24"/>
    </w:rPr>
  </w:style>
  <w:style w:styleId="Style_461_ch" w:type="character">
    <w:name w:val="Основной текст Знак"/>
    <w:basedOn w:val="Style_13_ch"/>
    <w:link w:val="Style_461"/>
    <w:rPr>
      <w:rFonts w:ascii="Times New Roman" w:hAnsi="Times New Roman"/>
      <w:sz w:val="24"/>
    </w:rPr>
  </w:style>
  <w:style w:styleId="Style_462" w:type="paragraph">
    <w:name w:val="Знак2 Знак Знак1 Знак1 Знак Знак Знак Знак Знак Знак Знак Знак Знак Знак Знак Знак"/>
    <w:basedOn w:val="Style_5"/>
    <w:link w:val="Style_462_ch"/>
    <w:pPr>
      <w:widowControl w:val="0"/>
      <w:spacing w:after="160" w:line="240" w:lineRule="exact"/>
      <w:ind/>
    </w:pPr>
    <w:rPr>
      <w:rFonts w:ascii="Verdana" w:hAnsi="Verdana"/>
      <w:sz w:val="20"/>
    </w:rPr>
  </w:style>
  <w:style w:styleId="Style_462_ch" w:type="character">
    <w:name w:val="Знак2 Знак Знак1 Знак1 Знак Знак Знак Знак Знак Знак Знак Знак Знак Знак Знак Знак"/>
    <w:basedOn w:val="Style_5_ch"/>
    <w:link w:val="Style_462"/>
    <w:rPr>
      <w:rFonts w:ascii="Verdana" w:hAnsi="Verdana"/>
      <w:sz w:val="20"/>
    </w:rPr>
  </w:style>
  <w:style w:styleId="Style_463" w:type="paragraph">
    <w:name w:val="2-11"/>
    <w:basedOn w:val="Style_5"/>
    <w:link w:val="Style_463_ch"/>
    <w:pPr>
      <w:widowControl w:val="0"/>
      <w:spacing w:after="60"/>
      <w:ind/>
      <w:jc w:val="both"/>
    </w:pPr>
  </w:style>
  <w:style w:styleId="Style_463_ch" w:type="character">
    <w:name w:val="2-11"/>
    <w:basedOn w:val="Style_5_ch"/>
    <w:link w:val="Style_463"/>
  </w:style>
  <w:style w:styleId="Style_464" w:type="paragraph">
    <w:name w:val="WW8Num40z3"/>
    <w:link w:val="Style_464_ch"/>
  </w:style>
  <w:style w:styleId="Style_464_ch" w:type="character">
    <w:name w:val="WW8Num40z3"/>
    <w:link w:val="Style_464"/>
  </w:style>
  <w:style w:styleId="Style_465" w:type="paragraph">
    <w:name w:val="WW8Num47z6"/>
    <w:link w:val="Style_465_ch"/>
  </w:style>
  <w:style w:styleId="Style_465_ch" w:type="character">
    <w:name w:val="WW8Num47z6"/>
    <w:link w:val="Style_465"/>
  </w:style>
  <w:style w:styleId="Style_466" w:type="paragraph">
    <w:name w:val="xl127"/>
    <w:basedOn w:val="Style_5"/>
    <w:link w:val="Style_466_ch"/>
    <w:pPr>
      <w:widowControl w:val="0"/>
      <w:spacing w:afterAutospacing="on" w:beforeAutospacing="on"/>
      <w:ind/>
    </w:pPr>
  </w:style>
  <w:style w:styleId="Style_466_ch" w:type="character">
    <w:name w:val="xl127"/>
    <w:basedOn w:val="Style_5_ch"/>
    <w:link w:val="Style_466"/>
  </w:style>
  <w:style w:styleId="Style_467" w:type="paragraph">
    <w:name w:val="Style19"/>
    <w:basedOn w:val="Style_5"/>
    <w:link w:val="Style_467_ch"/>
    <w:pPr>
      <w:widowControl w:val="0"/>
      <w:spacing w:line="254" w:lineRule="exact"/>
      <w:ind/>
    </w:pPr>
    <w:rPr>
      <w:rFonts w:ascii="Franklin Gothic Demi" w:hAnsi="Franklin Gothic Demi"/>
    </w:rPr>
  </w:style>
  <w:style w:styleId="Style_467_ch" w:type="character">
    <w:name w:val="Style19"/>
    <w:basedOn w:val="Style_5_ch"/>
    <w:link w:val="Style_467"/>
    <w:rPr>
      <w:rFonts w:ascii="Franklin Gothic Demi" w:hAnsi="Franklin Gothic Demi"/>
    </w:rPr>
  </w:style>
  <w:style w:styleId="Style_468" w:type="paragraph">
    <w:name w:val="Комментарий пользователя"/>
    <w:basedOn w:val="Style_5"/>
    <w:next w:val="Style_5"/>
    <w:link w:val="Style_468_ch"/>
    <w:pPr>
      <w:widowControl w:val="0"/>
      <w:ind w:firstLine="0" w:left="170"/>
    </w:pPr>
    <w:rPr>
      <w:rFonts w:ascii="Arial" w:hAnsi="Arial"/>
      <w:i w:val="1"/>
      <w:color w:val="000080"/>
      <w:sz w:val="20"/>
    </w:rPr>
  </w:style>
  <w:style w:styleId="Style_468_ch" w:type="character">
    <w:name w:val="Комментарий пользователя"/>
    <w:basedOn w:val="Style_5_ch"/>
    <w:link w:val="Style_468"/>
    <w:rPr>
      <w:rFonts w:ascii="Arial" w:hAnsi="Arial"/>
      <w:i w:val="1"/>
      <w:color w:val="000080"/>
      <w:sz w:val="20"/>
    </w:rPr>
  </w:style>
  <w:style w:styleId="Style_469" w:type="paragraph">
    <w:name w:val="Char Char1"/>
    <w:basedOn w:val="Style_5"/>
    <w:link w:val="Style_469_ch"/>
    <w:pPr>
      <w:widowControl w:val="0"/>
      <w:spacing w:afterAutospacing="on" w:beforeAutospacing="on"/>
      <w:ind/>
      <w:jc w:val="both"/>
    </w:pPr>
    <w:rPr>
      <w:rFonts w:ascii="Tahoma" w:hAnsi="Tahoma"/>
      <w:sz w:val="20"/>
    </w:rPr>
  </w:style>
  <w:style w:styleId="Style_469_ch" w:type="character">
    <w:name w:val="Char Char1"/>
    <w:basedOn w:val="Style_5_ch"/>
    <w:link w:val="Style_469"/>
    <w:rPr>
      <w:rFonts w:ascii="Tahoma" w:hAnsi="Tahoma"/>
      <w:sz w:val="20"/>
    </w:rPr>
  </w:style>
  <w:style w:styleId="Style_470" w:type="paragraph">
    <w:name w:val="Основной текст1"/>
    <w:basedOn w:val="Style_5"/>
    <w:link w:val="Style_470_ch"/>
    <w:pPr>
      <w:widowControl w:val="0"/>
      <w:spacing w:line="0" w:lineRule="atLeast"/>
      <w:ind/>
    </w:pPr>
    <w:rPr>
      <w:sz w:val="23"/>
    </w:rPr>
  </w:style>
  <w:style w:styleId="Style_470_ch" w:type="character">
    <w:name w:val="Основной текст1"/>
    <w:basedOn w:val="Style_5_ch"/>
    <w:link w:val="Style_470"/>
    <w:rPr>
      <w:sz w:val="23"/>
    </w:rPr>
  </w:style>
  <w:style w:styleId="Style_471" w:type="paragraph">
    <w:name w:val="WW8Num18z1"/>
    <w:link w:val="Style_471_ch"/>
    <w:rPr>
      <w:rFonts w:ascii="Courier New" w:hAnsi="Courier New"/>
    </w:rPr>
  </w:style>
  <w:style w:styleId="Style_471_ch" w:type="character">
    <w:name w:val="WW8Num18z1"/>
    <w:link w:val="Style_471"/>
    <w:rPr>
      <w:rFonts w:ascii="Courier New" w:hAnsi="Courier New"/>
    </w:rPr>
  </w:style>
  <w:style w:styleId="Style_472" w:type="paragraph">
    <w:name w:val="Нормальный (OEM)"/>
    <w:basedOn w:val="Style_329"/>
    <w:next w:val="Style_329"/>
    <w:link w:val="Style_472_ch"/>
    <w:pPr>
      <w:widowControl w:val="0"/>
      <w:ind w:firstLine="0" w:left="0"/>
    </w:pPr>
    <w:rPr>
      <w:rFonts w:ascii="Courier New" w:hAnsi="Courier New"/>
    </w:rPr>
  </w:style>
  <w:style w:styleId="Style_472_ch" w:type="character">
    <w:name w:val="Нормальный (OEM)"/>
    <w:basedOn w:val="Style_329_ch"/>
    <w:link w:val="Style_472"/>
    <w:rPr>
      <w:rFonts w:ascii="Courier New" w:hAnsi="Courier New"/>
    </w:rPr>
  </w:style>
  <w:style w:styleId="Style_473" w:type="paragraph">
    <w:name w:val="WW8Num13z0"/>
    <w:link w:val="Style_473_ch"/>
  </w:style>
  <w:style w:styleId="Style_473_ch" w:type="character">
    <w:name w:val="WW8Num13z0"/>
    <w:link w:val="Style_473"/>
  </w:style>
  <w:style w:styleId="Style_474" w:type="paragraph">
    <w:name w:val="WW-Absatz-Standardschriftart11111"/>
    <w:link w:val="Style_474_ch"/>
  </w:style>
  <w:style w:styleId="Style_474_ch" w:type="character">
    <w:name w:val="WW-Absatz-Standardschriftart11111"/>
    <w:link w:val="Style_474"/>
  </w:style>
  <w:style w:styleId="Style_475" w:type="paragraph">
    <w:name w:val="List Bullet 2"/>
    <w:basedOn w:val="Style_5"/>
    <w:link w:val="Style_475_ch"/>
    <w:pPr>
      <w:widowControl w:val="0"/>
      <w:tabs>
        <w:tab w:leader="none" w:pos="0" w:val="left"/>
        <w:tab w:leader="none" w:pos="965" w:val="left"/>
      </w:tabs>
      <w:ind/>
      <w:jc w:val="both"/>
    </w:pPr>
  </w:style>
  <w:style w:styleId="Style_475_ch" w:type="character">
    <w:name w:val="List Bullet 2"/>
    <w:basedOn w:val="Style_5_ch"/>
    <w:link w:val="Style_475"/>
  </w:style>
  <w:style w:styleId="Style_476" w:type="paragraph">
    <w:name w:val="western"/>
    <w:basedOn w:val="Style_5"/>
    <w:link w:val="Style_476_ch"/>
    <w:pPr>
      <w:widowControl w:val="0"/>
      <w:spacing w:afterAutospacing="on" w:beforeAutospacing="on"/>
      <w:ind/>
    </w:pPr>
  </w:style>
  <w:style w:styleId="Style_476_ch" w:type="character">
    <w:name w:val="western"/>
    <w:basedOn w:val="Style_5_ch"/>
    <w:link w:val="Style_476"/>
  </w:style>
  <w:style w:styleId="Style_477" w:type="paragraph">
    <w:name w:val="Default Paragraph Font"/>
    <w:link w:val="Style_477_ch"/>
  </w:style>
  <w:style w:styleId="Style_477_ch" w:type="character">
    <w:name w:val="Default Paragraph Font"/>
    <w:link w:val="Style_477"/>
  </w:style>
  <w:style w:styleId="Style_478" w:type="paragraph">
    <w:name w:val="EmailStyle10131"/>
    <w:basedOn w:val="Style_13"/>
    <w:link w:val="Style_478_ch"/>
    <w:rPr>
      <w:rFonts w:ascii="Arial" w:hAnsi="Arial"/>
      <w:sz w:val="20"/>
    </w:rPr>
  </w:style>
  <w:style w:styleId="Style_478_ch" w:type="character">
    <w:name w:val="EmailStyle10131"/>
    <w:basedOn w:val="Style_13_ch"/>
    <w:link w:val="Style_478"/>
    <w:rPr>
      <w:rFonts w:ascii="Arial" w:hAnsi="Arial"/>
      <w:sz w:val="20"/>
    </w:rPr>
  </w:style>
  <w:style w:styleId="Style_479" w:type="paragraph">
    <w:name w:val="xl155"/>
    <w:basedOn w:val="Style_5"/>
    <w:link w:val="Style_479_ch"/>
    <w:pPr>
      <w:widowControl w:val="0"/>
      <w:spacing w:afterAutospacing="on" w:beforeAutospacing="on"/>
      <w:ind/>
    </w:pPr>
    <w:rPr>
      <w:rFonts w:ascii="Times New Roman CYR" w:hAnsi="Times New Roman CYR"/>
      <w:b w:val="1"/>
      <w:sz w:val="20"/>
    </w:rPr>
  </w:style>
  <w:style w:styleId="Style_479_ch" w:type="character">
    <w:name w:val="xl155"/>
    <w:basedOn w:val="Style_5_ch"/>
    <w:link w:val="Style_479"/>
    <w:rPr>
      <w:rFonts w:ascii="Times New Roman CYR" w:hAnsi="Times New Roman CYR"/>
      <w:b w:val="1"/>
      <w:sz w:val="20"/>
    </w:rPr>
  </w:style>
  <w:style w:styleId="Style_480" w:type="paragraph">
    <w:name w:val="Стиль Абзац ТЗ СИМИ"/>
    <w:basedOn w:val="Style_5"/>
    <w:link w:val="Style_480_ch"/>
    <w:pPr>
      <w:widowControl w:val="0"/>
      <w:spacing w:line="360" w:lineRule="auto"/>
      <w:ind w:firstLine="709" w:left="0"/>
      <w:contextualSpacing w:val="1"/>
      <w:jc w:val="both"/>
    </w:pPr>
  </w:style>
  <w:style w:styleId="Style_480_ch" w:type="character">
    <w:name w:val="Стиль Абзац ТЗ СИМИ"/>
    <w:basedOn w:val="Style_5_ch"/>
    <w:link w:val="Style_480"/>
  </w:style>
  <w:style w:styleId="Style_481" w:type="paragraph">
    <w:name w:val="WW-Основной текст с отступом 2"/>
    <w:basedOn w:val="Style_5"/>
    <w:link w:val="Style_481_ch"/>
    <w:pPr>
      <w:widowControl w:val="0"/>
      <w:ind w:firstLine="709" w:left="0"/>
    </w:pPr>
  </w:style>
  <w:style w:styleId="Style_481_ch" w:type="character">
    <w:name w:val="WW-Основной текст с отступом 2"/>
    <w:basedOn w:val="Style_5_ch"/>
    <w:link w:val="Style_481"/>
  </w:style>
  <w:style w:styleId="Style_482" w:type="paragraph">
    <w:name w:val="WW8Num19z0"/>
    <w:link w:val="Style_482_ch"/>
    <w:rPr>
      <w:rFonts w:ascii="Symbol" w:hAnsi="Symbol"/>
    </w:rPr>
  </w:style>
  <w:style w:styleId="Style_482_ch" w:type="character">
    <w:name w:val="WW8Num19z0"/>
    <w:link w:val="Style_482"/>
    <w:rPr>
      <w:rFonts w:ascii="Symbol" w:hAnsi="Symbol"/>
    </w:rPr>
  </w:style>
  <w:style w:styleId="Style_483" w:type="paragraph">
    <w:name w:val="WW8Num13z1"/>
    <w:link w:val="Style_483_ch"/>
  </w:style>
  <w:style w:styleId="Style_483_ch" w:type="character">
    <w:name w:val="WW8Num13z1"/>
    <w:link w:val="Style_483"/>
  </w:style>
  <w:style w:styleId="Style_484" w:type="paragraph">
    <w:name w:val="caption"/>
    <w:basedOn w:val="Style_5"/>
    <w:next w:val="Style_5"/>
    <w:link w:val="Style_484_ch"/>
    <w:rPr>
      <w:b w:val="1"/>
      <w:sz w:val="20"/>
    </w:rPr>
  </w:style>
  <w:style w:styleId="Style_484_ch" w:type="character">
    <w:name w:val="caption"/>
    <w:basedOn w:val="Style_5_ch"/>
    <w:link w:val="Style_484"/>
    <w:rPr>
      <w:b w:val="1"/>
      <w:sz w:val="20"/>
    </w:rPr>
  </w:style>
  <w:style w:styleId="Style_485" w:type="paragraph">
    <w:name w:val="Текст2"/>
    <w:basedOn w:val="Style_5"/>
    <w:link w:val="Style_485_ch"/>
    <w:rPr>
      <w:rFonts w:ascii="Courier New" w:hAnsi="Courier New"/>
      <w:sz w:val="20"/>
    </w:rPr>
  </w:style>
  <w:style w:styleId="Style_485_ch" w:type="character">
    <w:name w:val="Текст2"/>
    <w:basedOn w:val="Style_5_ch"/>
    <w:link w:val="Style_485"/>
    <w:rPr>
      <w:rFonts w:ascii="Courier New" w:hAnsi="Courier New"/>
      <w:sz w:val="20"/>
    </w:rPr>
  </w:style>
  <w:style w:styleId="Style_486" w:type="paragraph">
    <w:name w:val="표준16"/>
    <w:basedOn w:val="Style_5"/>
    <w:link w:val="Style_486_ch"/>
    <w:pPr>
      <w:widowControl w:val="0"/>
      <w:spacing w:line="320" w:lineRule="atLeast"/>
      <w:ind/>
      <w:jc w:val="both"/>
    </w:pPr>
    <w:rPr>
      <w:rFonts w:ascii="Arial" w:hAnsi="Arial"/>
      <w:sz w:val="22"/>
    </w:rPr>
  </w:style>
  <w:style w:styleId="Style_486_ch" w:type="character">
    <w:name w:val="표준16"/>
    <w:basedOn w:val="Style_5_ch"/>
    <w:link w:val="Style_486"/>
    <w:rPr>
      <w:rFonts w:ascii="Arial" w:hAnsi="Arial"/>
      <w:sz w:val="22"/>
    </w:rPr>
  </w:style>
  <w:style w:styleId="Style_487" w:type="paragraph">
    <w:name w:val="WW8Num14z4"/>
    <w:link w:val="Style_487_ch"/>
  </w:style>
  <w:style w:styleId="Style_487_ch" w:type="character">
    <w:name w:val="WW8Num14z4"/>
    <w:link w:val="Style_487"/>
  </w:style>
  <w:style w:styleId="Style_488" w:type="paragraph">
    <w:name w:val="Знак Знак11"/>
    <w:link w:val="Style_488_ch"/>
    <w:rPr>
      <w:sz w:val="24"/>
    </w:rPr>
  </w:style>
  <w:style w:styleId="Style_488_ch" w:type="character">
    <w:name w:val="Знак Знак11"/>
    <w:link w:val="Style_488"/>
    <w:rPr>
      <w:sz w:val="24"/>
    </w:rPr>
  </w:style>
  <w:style w:styleId="Style_489" w:type="paragraph">
    <w:name w:val="Char Char5"/>
    <w:basedOn w:val="Style_5"/>
    <w:link w:val="Style_489_ch"/>
    <w:pPr>
      <w:widowControl w:val="0"/>
      <w:spacing w:after="160"/>
      <w:ind w:firstLine="720" w:left="0"/>
    </w:pPr>
    <w:rPr>
      <w:sz w:val="28"/>
    </w:rPr>
  </w:style>
  <w:style w:styleId="Style_489_ch" w:type="character">
    <w:name w:val="Char Char5"/>
    <w:basedOn w:val="Style_5_ch"/>
    <w:link w:val="Style_489"/>
    <w:rPr>
      <w:sz w:val="28"/>
    </w:rPr>
  </w:style>
  <w:style w:styleId="Style_490" w:type="paragraph">
    <w:name w:val="xl126"/>
    <w:basedOn w:val="Style_5"/>
    <w:link w:val="Style_490_ch"/>
    <w:pPr>
      <w:widowControl w:val="0"/>
      <w:spacing w:afterAutospacing="on" w:beforeAutospacing="on"/>
      <w:ind/>
    </w:pPr>
  </w:style>
  <w:style w:styleId="Style_490_ch" w:type="character">
    <w:name w:val="xl126"/>
    <w:basedOn w:val="Style_5_ch"/>
    <w:link w:val="Style_490"/>
  </w:style>
  <w:style w:styleId="Style_457" w:type="paragraph">
    <w:name w:val="Signature"/>
    <w:basedOn w:val="Style_5"/>
    <w:link w:val="Style_457_ch"/>
    <w:pPr>
      <w:widowControl w:val="0"/>
      <w:ind w:firstLine="0" w:left="4252"/>
    </w:pPr>
  </w:style>
  <w:style w:styleId="Style_457_ch" w:type="character">
    <w:name w:val="Signature"/>
    <w:basedOn w:val="Style_5_ch"/>
    <w:link w:val="Style_457"/>
  </w:style>
  <w:style w:styleId="Style_491" w:type="paragraph">
    <w:name w:val="xl70"/>
    <w:basedOn w:val="Style_5"/>
    <w:link w:val="Style_491_ch"/>
    <w:pPr>
      <w:widowControl w:val="0"/>
      <w:spacing w:afterAutospacing="on" w:beforeAutospacing="on"/>
      <w:ind/>
      <w:jc w:val="center"/>
    </w:pPr>
  </w:style>
  <w:style w:styleId="Style_491_ch" w:type="character">
    <w:name w:val="xl70"/>
    <w:basedOn w:val="Style_5_ch"/>
    <w:link w:val="Style_491"/>
  </w:style>
  <w:style w:styleId="Style_492" w:type="paragraph">
    <w:name w:val="xl97"/>
    <w:basedOn w:val="Style_5"/>
    <w:link w:val="Style_492_ch"/>
    <w:pPr>
      <w:widowControl w:val="0"/>
      <w:spacing w:afterAutospacing="on" w:beforeAutospacing="on"/>
      <w:ind/>
      <w:jc w:val="center"/>
    </w:pPr>
    <w:rPr>
      <w:rFonts w:ascii="Arial" w:hAnsi="Arial"/>
      <w:b w:val="1"/>
      <w:color w:val="26282F"/>
      <w:sz w:val="21"/>
    </w:rPr>
  </w:style>
  <w:style w:styleId="Style_492_ch" w:type="character">
    <w:name w:val="xl97"/>
    <w:basedOn w:val="Style_5_ch"/>
    <w:link w:val="Style_492"/>
    <w:rPr>
      <w:rFonts w:ascii="Arial" w:hAnsi="Arial"/>
      <w:b w:val="1"/>
      <w:color w:val="26282F"/>
      <w:sz w:val="21"/>
    </w:rPr>
  </w:style>
  <w:style w:styleId="Style_493" w:type="paragraph">
    <w:name w:val="Основной текст (3)"/>
    <w:basedOn w:val="Style_5"/>
    <w:link w:val="Style_493_ch"/>
    <w:pPr>
      <w:widowControl w:val="0"/>
      <w:spacing w:after="6060" w:before="120" w:line="283" w:lineRule="exact"/>
      <w:ind/>
      <w:jc w:val="center"/>
    </w:pPr>
    <w:rPr>
      <w:rFonts w:asciiTheme="minorAscii" w:hAnsiTheme="minorHAnsi"/>
      <w:sz w:val="23"/>
    </w:rPr>
  </w:style>
  <w:style w:styleId="Style_493_ch" w:type="character">
    <w:name w:val="Основной текст (3)"/>
    <w:basedOn w:val="Style_5_ch"/>
    <w:link w:val="Style_493"/>
    <w:rPr>
      <w:rFonts w:asciiTheme="minorAscii" w:hAnsiTheme="minorHAnsi"/>
      <w:sz w:val="23"/>
    </w:rPr>
  </w:style>
  <w:style w:styleId="Style_494" w:type="paragraph">
    <w:name w:val="WW8Num39z0"/>
    <w:link w:val="Style_494_ch"/>
    <w:rPr>
      <w:rFonts w:ascii="Symbol" w:hAnsi="Symbol"/>
    </w:rPr>
  </w:style>
  <w:style w:styleId="Style_494_ch" w:type="character">
    <w:name w:val="WW8Num39z0"/>
    <w:link w:val="Style_494"/>
    <w:rPr>
      <w:rFonts w:ascii="Symbol" w:hAnsi="Symbol"/>
    </w:rPr>
  </w:style>
  <w:style w:styleId="Style_495" w:type="paragraph">
    <w:name w:val="WW8Num10z1"/>
    <w:link w:val="Style_495_ch"/>
    <w:rPr>
      <w:rFonts w:ascii="Wingdings" w:hAnsi="Wingdings"/>
    </w:rPr>
  </w:style>
  <w:style w:styleId="Style_495_ch" w:type="character">
    <w:name w:val="WW8Num10z1"/>
    <w:link w:val="Style_495"/>
    <w:rPr>
      <w:rFonts w:ascii="Wingdings" w:hAnsi="Wingdings"/>
    </w:rPr>
  </w:style>
  <w:style w:styleId="Style_496" w:type="paragraph">
    <w:name w:val="head21"/>
    <w:basedOn w:val="Style_5"/>
    <w:link w:val="Style_496_ch"/>
    <w:pPr>
      <w:widowControl w:val="0"/>
      <w:ind/>
      <w:jc w:val="center"/>
    </w:pPr>
    <w:rPr>
      <w:b w:val="1"/>
    </w:rPr>
  </w:style>
  <w:style w:styleId="Style_496_ch" w:type="character">
    <w:name w:val="head21"/>
    <w:basedOn w:val="Style_5_ch"/>
    <w:link w:val="Style_496"/>
    <w:rPr>
      <w:b w:val="1"/>
    </w:rPr>
  </w:style>
  <w:style w:styleId="Style_497" w:type="paragraph">
    <w:name w:val="WW8Num28z0"/>
    <w:link w:val="Style_497_ch"/>
    <w:rPr>
      <w:rFonts w:ascii="Symbol" w:hAnsi="Symbol"/>
      <w:sz w:val="24"/>
    </w:rPr>
  </w:style>
  <w:style w:styleId="Style_497_ch" w:type="character">
    <w:name w:val="WW8Num28z0"/>
    <w:link w:val="Style_497"/>
    <w:rPr>
      <w:rFonts w:ascii="Symbol" w:hAnsi="Symbol"/>
      <w:sz w:val="24"/>
    </w:rPr>
  </w:style>
  <w:style w:styleId="Style_498" w:type="paragraph">
    <w:name w:val="shop_css"/>
    <w:basedOn w:val="Style_13"/>
    <w:link w:val="Style_498_ch"/>
  </w:style>
  <w:style w:styleId="Style_498_ch" w:type="character">
    <w:name w:val="shop_css"/>
    <w:basedOn w:val="Style_13_ch"/>
    <w:link w:val="Style_498"/>
  </w:style>
  <w:style w:styleId="Style_499" w:type="paragraph">
    <w:name w:val="Char Char Знак Знак Знак"/>
    <w:basedOn w:val="Style_5"/>
    <w:link w:val="Style_499_ch"/>
    <w:pPr>
      <w:widowControl w:val="0"/>
      <w:numPr>
        <w:numId w:val="8"/>
      </w:numPr>
      <w:tabs>
        <w:tab w:leader="none" w:pos="697" w:val="clear"/>
      </w:tabs>
      <w:spacing w:afterAutospacing="on" w:beforeAutospacing="on"/>
      <w:ind w:firstLine="0" w:left="0"/>
    </w:pPr>
    <w:rPr>
      <w:rFonts w:ascii="Tahoma" w:hAnsi="Tahoma"/>
      <w:sz w:val="20"/>
    </w:rPr>
  </w:style>
  <w:style w:styleId="Style_499_ch" w:type="character">
    <w:name w:val="Char Char Знак Знак Знак"/>
    <w:basedOn w:val="Style_5_ch"/>
    <w:link w:val="Style_499"/>
    <w:rPr>
      <w:rFonts w:ascii="Tahoma" w:hAnsi="Tahoma"/>
      <w:sz w:val="20"/>
    </w:rPr>
  </w:style>
  <w:style w:styleId="Style_500" w:type="paragraph">
    <w:name w:val="текст"/>
    <w:link w:val="Style_500_ch"/>
    <w:pPr>
      <w:widowControl w:val="0"/>
      <w:spacing w:line="240" w:lineRule="auto"/>
      <w:ind/>
      <w:jc w:val="both"/>
    </w:pPr>
    <w:rPr>
      <w:rFonts w:ascii="SchoolBookC" w:hAnsi="SchoolBookC"/>
      <w:sz w:val="24"/>
    </w:rPr>
  </w:style>
  <w:style w:styleId="Style_500_ch" w:type="character">
    <w:name w:val="текст"/>
    <w:link w:val="Style_500"/>
    <w:rPr>
      <w:rFonts w:ascii="SchoolBookC" w:hAnsi="SchoolBookC"/>
      <w:sz w:val="24"/>
    </w:rPr>
  </w:style>
  <w:style w:styleId="Style_501" w:type="paragraph">
    <w:name w:val="xl147"/>
    <w:basedOn w:val="Style_5"/>
    <w:link w:val="Style_501_ch"/>
    <w:pPr>
      <w:widowControl w:val="0"/>
      <w:spacing w:afterAutospacing="on" w:beforeAutospacing="on"/>
      <w:ind/>
      <w:jc w:val="right"/>
    </w:pPr>
    <w:rPr>
      <w:rFonts w:ascii="Times New Roman CYR" w:hAnsi="Times New Roman CYR"/>
      <w:b w:val="1"/>
      <w:sz w:val="18"/>
    </w:rPr>
  </w:style>
  <w:style w:styleId="Style_501_ch" w:type="character">
    <w:name w:val="xl147"/>
    <w:basedOn w:val="Style_5_ch"/>
    <w:link w:val="Style_501"/>
    <w:rPr>
      <w:rFonts w:ascii="Times New Roman CYR" w:hAnsi="Times New Roman CYR"/>
      <w:b w:val="1"/>
      <w:sz w:val="18"/>
    </w:rPr>
  </w:style>
  <w:style w:styleId="Style_502" w:type="paragraph">
    <w:name w:val="WW8Num3z1"/>
    <w:link w:val="Style_502_ch"/>
  </w:style>
  <w:style w:styleId="Style_502_ch" w:type="character">
    <w:name w:val="WW8Num3z1"/>
    <w:link w:val="Style_502"/>
  </w:style>
  <w:style w:styleId="Style_52" w:type="paragraph">
    <w:name w:val="Body Text 2"/>
    <w:basedOn w:val="Style_5"/>
    <w:link w:val="Style_52_ch"/>
    <w:pPr>
      <w:widowControl w:val="0"/>
      <w:numPr>
        <w:ilvl w:val="1"/>
        <w:numId w:val="9"/>
      </w:numPr>
      <w:spacing w:after="60"/>
      <w:ind/>
      <w:jc w:val="both"/>
    </w:pPr>
  </w:style>
  <w:style w:styleId="Style_52_ch" w:type="character">
    <w:name w:val="Body Text 2"/>
    <w:basedOn w:val="Style_5_ch"/>
    <w:link w:val="Style_52"/>
  </w:style>
  <w:style w:styleId="Style_503" w:type="paragraph">
    <w:name w:val="Марк-ур4"/>
    <w:basedOn w:val="Style_147"/>
    <w:link w:val="Style_503_ch"/>
    <w:pPr>
      <w:widowControl w:val="0"/>
      <w:ind w:firstLine="0" w:left="2778"/>
      <w:jc w:val="both"/>
    </w:pPr>
  </w:style>
  <w:style w:styleId="Style_503_ch" w:type="character">
    <w:name w:val="Марк-ур4"/>
    <w:basedOn w:val="Style_147_ch"/>
    <w:link w:val="Style_503"/>
  </w:style>
  <w:style w:styleId="Style_504" w:type="paragraph">
    <w:name w:val="Обычный5"/>
    <w:link w:val="Style_504_ch"/>
    <w:pPr>
      <w:widowControl w:val="0"/>
      <w:spacing w:after="100" w:before="100" w:line="240" w:lineRule="auto"/>
      <w:ind/>
      <w:jc w:val="left"/>
    </w:pPr>
    <w:rPr>
      <w:rFonts w:ascii="Times New Roman" w:hAnsi="Times New Roman"/>
      <w:sz w:val="24"/>
    </w:rPr>
  </w:style>
  <w:style w:styleId="Style_504_ch" w:type="character">
    <w:name w:val="Обычный5"/>
    <w:link w:val="Style_504"/>
    <w:rPr>
      <w:rFonts w:ascii="Times New Roman" w:hAnsi="Times New Roman"/>
      <w:sz w:val="24"/>
    </w:rPr>
  </w:style>
  <w:style w:styleId="Style_505" w:type="paragraph">
    <w:name w:val="xl47"/>
    <w:basedOn w:val="Style_5"/>
    <w:link w:val="Style_505_ch"/>
    <w:pPr>
      <w:widowControl w:val="0"/>
      <w:spacing w:afterAutospacing="on" w:beforeAutospacing="on"/>
      <w:ind/>
    </w:pPr>
    <w:rPr>
      <w:rFonts w:ascii="Arial" w:hAnsi="Arial"/>
      <w:b w:val="1"/>
    </w:rPr>
  </w:style>
  <w:style w:styleId="Style_505_ch" w:type="character">
    <w:name w:val="xl47"/>
    <w:basedOn w:val="Style_5_ch"/>
    <w:link w:val="Style_505"/>
    <w:rPr>
      <w:rFonts w:ascii="Arial" w:hAnsi="Arial"/>
      <w:b w:val="1"/>
    </w:rPr>
  </w:style>
  <w:style w:styleId="Style_506" w:type="paragraph">
    <w:name w:val="WW-Absatz-Standardschriftart111111"/>
    <w:link w:val="Style_506_ch"/>
  </w:style>
  <w:style w:styleId="Style_506_ch" w:type="character">
    <w:name w:val="WW-Absatz-Standardschriftart111111"/>
    <w:link w:val="Style_506"/>
  </w:style>
  <w:style w:styleId="Style_507" w:type="paragraph">
    <w:name w:val="xl84"/>
    <w:basedOn w:val="Style_5"/>
    <w:link w:val="Style_507_ch"/>
    <w:pPr>
      <w:widowControl w:val="0"/>
      <w:spacing w:afterAutospacing="on" w:beforeAutospacing="on"/>
      <w:ind/>
      <w:jc w:val="center"/>
    </w:pPr>
    <w:rPr>
      <w:rFonts w:ascii="Arial" w:hAnsi="Arial"/>
      <w:b w:val="1"/>
    </w:rPr>
  </w:style>
  <w:style w:styleId="Style_507_ch" w:type="character">
    <w:name w:val="xl84"/>
    <w:basedOn w:val="Style_5_ch"/>
    <w:link w:val="Style_507"/>
    <w:rPr>
      <w:rFonts w:ascii="Arial" w:hAnsi="Arial"/>
      <w:b w:val="1"/>
    </w:rPr>
  </w:style>
  <w:style w:styleId="Style_508" w:type="paragraph">
    <w:name w:val="Гипертекстовая ссылка"/>
    <w:link w:val="Style_508_ch"/>
    <w:rPr>
      <w:color w:val="106BBE"/>
    </w:rPr>
  </w:style>
  <w:style w:styleId="Style_508_ch" w:type="character">
    <w:name w:val="Гипертекстовая ссылка"/>
    <w:link w:val="Style_508"/>
    <w:rPr>
      <w:color w:val="106BBE"/>
    </w:rPr>
  </w:style>
  <w:style w:styleId="Style_509" w:type="paragraph">
    <w:name w:val="9"/>
    <w:basedOn w:val="Style_5"/>
    <w:link w:val="Style_509_ch"/>
    <w:pPr>
      <w:widowControl w:val="0"/>
      <w:ind/>
      <w:jc w:val="center"/>
    </w:pPr>
    <w:rPr>
      <w:b w:val="1"/>
      <w:sz w:val="16"/>
    </w:rPr>
  </w:style>
  <w:style w:styleId="Style_509_ch" w:type="character">
    <w:name w:val="9"/>
    <w:basedOn w:val="Style_5_ch"/>
    <w:link w:val="Style_509"/>
    <w:rPr>
      <w:b w:val="1"/>
      <w:sz w:val="16"/>
    </w:rPr>
  </w:style>
  <w:style w:styleId="Style_510" w:type="paragraph">
    <w:name w:val="xl76"/>
    <w:basedOn w:val="Style_5"/>
    <w:link w:val="Style_510_ch"/>
    <w:pPr>
      <w:widowControl w:val="0"/>
      <w:spacing w:afterAutospacing="on" w:beforeAutospacing="on"/>
      <w:ind/>
      <w:jc w:val="center"/>
    </w:pPr>
    <w:rPr>
      <w:rFonts w:ascii="Arial" w:hAnsi="Arial"/>
    </w:rPr>
  </w:style>
  <w:style w:styleId="Style_510_ch" w:type="character">
    <w:name w:val="xl76"/>
    <w:basedOn w:val="Style_5_ch"/>
    <w:link w:val="Style_510"/>
    <w:rPr>
      <w:rFonts w:ascii="Arial" w:hAnsi="Arial"/>
    </w:rPr>
  </w:style>
  <w:style w:styleId="Style_511" w:type="paragraph">
    <w:name w:val="Paragraph 0 Знак Знак Знак"/>
    <w:link w:val="Style_511_ch"/>
    <w:rPr>
      <w:rFonts w:ascii="Arial" w:hAnsi="Arial"/>
    </w:rPr>
  </w:style>
  <w:style w:styleId="Style_511_ch" w:type="character">
    <w:name w:val="Paragraph 0 Знак Знак Знак"/>
    <w:link w:val="Style_511"/>
    <w:rPr>
      <w:rFonts w:ascii="Arial" w:hAnsi="Arial"/>
    </w:rPr>
  </w:style>
  <w:style w:styleId="Style_512" w:type="paragraph">
    <w:name w:val="EmailStyle10251"/>
    <w:basedOn w:val="Style_13"/>
    <w:link w:val="Style_512_ch"/>
    <w:rPr>
      <w:rFonts w:ascii="Arial" w:hAnsi="Arial"/>
      <w:sz w:val="20"/>
    </w:rPr>
  </w:style>
  <w:style w:styleId="Style_512_ch" w:type="character">
    <w:name w:val="EmailStyle10251"/>
    <w:basedOn w:val="Style_13_ch"/>
    <w:link w:val="Style_512"/>
    <w:rPr>
      <w:rFonts w:ascii="Arial" w:hAnsi="Arial"/>
      <w:sz w:val="20"/>
    </w:rPr>
  </w:style>
  <w:style w:styleId="Style_513" w:type="paragraph">
    <w:name w:val="Char Char Char Char Знак Знак Char Char"/>
    <w:basedOn w:val="Style_5"/>
    <w:link w:val="Style_513_ch"/>
    <w:pPr>
      <w:widowControl w:val="0"/>
      <w:spacing w:afterAutospacing="on" w:beforeAutospacing="on"/>
      <w:ind/>
    </w:pPr>
    <w:rPr>
      <w:rFonts w:ascii="Tahoma" w:hAnsi="Tahoma"/>
      <w:sz w:val="20"/>
    </w:rPr>
  </w:style>
  <w:style w:styleId="Style_513_ch" w:type="character">
    <w:name w:val="Char Char Char Char Знак Знак Char Char"/>
    <w:basedOn w:val="Style_5_ch"/>
    <w:link w:val="Style_513"/>
    <w:rPr>
      <w:rFonts w:ascii="Tahoma" w:hAnsi="Tahoma"/>
      <w:sz w:val="20"/>
    </w:rPr>
  </w:style>
  <w:style w:styleId="Style_514" w:type="paragraph">
    <w:name w:val="r"/>
    <w:link w:val="Style_514_ch"/>
  </w:style>
  <w:style w:styleId="Style_514_ch" w:type="character">
    <w:name w:val="r"/>
    <w:link w:val="Style_514"/>
  </w:style>
  <w:style w:styleId="Style_515" w:type="paragraph">
    <w:name w:val="WW8Num41z0"/>
    <w:link w:val="Style_515_ch"/>
    <w:rPr>
      <w:rFonts w:ascii="Symbol" w:hAnsi="Symbol"/>
    </w:rPr>
  </w:style>
  <w:style w:styleId="Style_515_ch" w:type="character">
    <w:name w:val="WW8Num41z0"/>
    <w:link w:val="Style_515"/>
    <w:rPr>
      <w:rFonts w:ascii="Symbol" w:hAnsi="Symbol"/>
    </w:rPr>
  </w:style>
  <w:style w:styleId="Style_516" w:type="paragraph">
    <w:name w:val="WW8Num11z2"/>
    <w:link w:val="Style_516_ch"/>
    <w:rPr>
      <w:rFonts w:ascii="Wingdings" w:hAnsi="Wingdings"/>
    </w:rPr>
  </w:style>
  <w:style w:styleId="Style_516_ch" w:type="character">
    <w:name w:val="WW8Num11z2"/>
    <w:link w:val="Style_516"/>
    <w:rPr>
      <w:rFonts w:ascii="Wingdings" w:hAnsi="Wingdings"/>
    </w:rPr>
  </w:style>
  <w:style w:styleId="Style_517" w:type="paragraph">
    <w:name w:val="WW8Num42z6"/>
    <w:link w:val="Style_517_ch"/>
  </w:style>
  <w:style w:styleId="Style_517_ch" w:type="character">
    <w:name w:val="WW8Num42z6"/>
    <w:link w:val="Style_517"/>
  </w:style>
  <w:style w:styleId="Style_518" w:type="paragraph">
    <w:name w:val="_Нумерованный 3"/>
    <w:basedOn w:val="Style_5"/>
    <w:link w:val="Style_518_ch"/>
    <w:pPr>
      <w:widowControl w:val="0"/>
      <w:spacing w:after="160" w:line="264" w:lineRule="auto"/>
      <w:ind w:firstLine="113" w:left="454"/>
    </w:pPr>
    <w:rPr>
      <w:rFonts w:ascii="Calibri" w:hAnsi="Calibri"/>
      <w:sz w:val="22"/>
    </w:rPr>
  </w:style>
  <w:style w:styleId="Style_518_ch" w:type="character">
    <w:name w:val="_Нумерованный 3"/>
    <w:basedOn w:val="Style_5_ch"/>
    <w:link w:val="Style_518"/>
    <w:rPr>
      <w:rFonts w:ascii="Calibri" w:hAnsi="Calibri"/>
      <w:sz w:val="22"/>
    </w:rPr>
  </w:style>
  <w:style w:styleId="Style_24" w:type="paragraph">
    <w:name w:val="Iau?iue"/>
    <w:link w:val="Style_24_ch"/>
    <w:pPr>
      <w:widowControl w:val="0"/>
      <w:spacing w:line="240" w:lineRule="auto"/>
      <w:ind/>
      <w:jc w:val="left"/>
    </w:pPr>
    <w:rPr>
      <w:rFonts w:ascii="Times New Roman" w:hAnsi="Times New Roman"/>
      <w:sz w:val="20"/>
    </w:rPr>
  </w:style>
  <w:style w:styleId="Style_24_ch" w:type="character">
    <w:name w:val="Iau?iue"/>
    <w:link w:val="Style_24"/>
    <w:rPr>
      <w:rFonts w:ascii="Times New Roman" w:hAnsi="Times New Roman"/>
      <w:sz w:val="20"/>
    </w:rPr>
  </w:style>
  <w:style w:styleId="Style_519" w:type="paragraph">
    <w:name w:val="WW8Num30z0"/>
    <w:link w:val="Style_519_ch"/>
  </w:style>
  <w:style w:styleId="Style_519_ch" w:type="character">
    <w:name w:val="WW8Num30z0"/>
    <w:link w:val="Style_519"/>
  </w:style>
  <w:style w:styleId="Style_520" w:type="paragraph">
    <w:name w:val="Font Style12"/>
    <w:basedOn w:val="Style_13"/>
    <w:link w:val="Style_520_ch"/>
    <w:rPr>
      <w:rFonts w:ascii="Times New Roman" w:hAnsi="Times New Roman"/>
      <w:b w:val="1"/>
      <w:sz w:val="14"/>
    </w:rPr>
  </w:style>
  <w:style w:styleId="Style_520_ch" w:type="character">
    <w:name w:val="Font Style12"/>
    <w:basedOn w:val="Style_13_ch"/>
    <w:link w:val="Style_520"/>
    <w:rPr>
      <w:rFonts w:ascii="Times New Roman" w:hAnsi="Times New Roman"/>
      <w:b w:val="1"/>
      <w:sz w:val="14"/>
    </w:rPr>
  </w:style>
  <w:style w:styleId="Style_521" w:type="paragraph">
    <w:name w:val="Font Style40"/>
    <w:basedOn w:val="Style_13"/>
    <w:link w:val="Style_521_ch"/>
    <w:rPr>
      <w:rFonts w:ascii="Times New Roman" w:hAnsi="Times New Roman"/>
      <w:sz w:val="18"/>
    </w:rPr>
  </w:style>
  <w:style w:styleId="Style_521_ch" w:type="character">
    <w:name w:val="Font Style40"/>
    <w:basedOn w:val="Style_13_ch"/>
    <w:link w:val="Style_521"/>
    <w:rPr>
      <w:rFonts w:ascii="Times New Roman" w:hAnsi="Times New Roman"/>
      <w:sz w:val="18"/>
    </w:rPr>
  </w:style>
  <w:style w:styleId="Style_522" w:type="paragraph">
    <w:name w:val="xl48"/>
    <w:basedOn w:val="Style_5"/>
    <w:link w:val="Style_522_ch"/>
    <w:pPr>
      <w:widowControl w:val="0"/>
      <w:spacing w:afterAutospacing="on" w:beforeAutospacing="on"/>
      <w:ind/>
    </w:pPr>
    <w:rPr>
      <w:rFonts w:ascii="Arial" w:hAnsi="Arial"/>
      <w:b w:val="1"/>
    </w:rPr>
  </w:style>
  <w:style w:styleId="Style_522_ch" w:type="character">
    <w:name w:val="xl48"/>
    <w:basedOn w:val="Style_5_ch"/>
    <w:link w:val="Style_522"/>
    <w:rPr>
      <w:rFonts w:ascii="Arial" w:hAnsi="Arial"/>
      <w:b w:val="1"/>
    </w:rPr>
  </w:style>
  <w:style w:styleId="Style_523" w:type="paragraph">
    <w:name w:val="xl44"/>
    <w:basedOn w:val="Style_5"/>
    <w:link w:val="Style_523_ch"/>
    <w:pPr>
      <w:widowControl w:val="0"/>
      <w:spacing w:afterAutospacing="on" w:beforeAutospacing="on"/>
      <w:ind/>
    </w:pPr>
    <w:rPr>
      <w:rFonts w:ascii="Arial" w:hAnsi="Arial"/>
      <w:b w:val="1"/>
    </w:rPr>
  </w:style>
  <w:style w:styleId="Style_523_ch" w:type="character">
    <w:name w:val="xl44"/>
    <w:basedOn w:val="Style_5_ch"/>
    <w:link w:val="Style_523"/>
    <w:rPr>
      <w:rFonts w:ascii="Arial" w:hAnsi="Arial"/>
      <w:b w:val="1"/>
    </w:rPr>
  </w:style>
  <w:style w:styleId="Style_524" w:type="paragraph">
    <w:name w:val="xl153"/>
    <w:basedOn w:val="Style_5"/>
    <w:link w:val="Style_524_ch"/>
    <w:pPr>
      <w:widowControl w:val="0"/>
      <w:spacing w:afterAutospacing="on" w:beforeAutospacing="on"/>
      <w:ind/>
      <w:jc w:val="center"/>
    </w:pPr>
    <w:rPr>
      <w:rFonts w:ascii="Times New Roman CYR" w:hAnsi="Times New Roman CYR"/>
      <w:b w:val="1"/>
      <w:sz w:val="18"/>
    </w:rPr>
  </w:style>
  <w:style w:styleId="Style_524_ch" w:type="character">
    <w:name w:val="xl153"/>
    <w:basedOn w:val="Style_5_ch"/>
    <w:link w:val="Style_524"/>
    <w:rPr>
      <w:rFonts w:ascii="Times New Roman CYR" w:hAnsi="Times New Roman CYR"/>
      <w:b w:val="1"/>
      <w:sz w:val="18"/>
    </w:rPr>
  </w:style>
  <w:style w:styleId="Style_525" w:type="paragraph">
    <w:name w:val="s2"/>
    <w:basedOn w:val="Style_13"/>
    <w:link w:val="Style_525_ch"/>
  </w:style>
  <w:style w:styleId="Style_525_ch" w:type="character">
    <w:name w:val="s2"/>
    <w:basedOn w:val="Style_13_ch"/>
    <w:link w:val="Style_525"/>
  </w:style>
  <w:style w:styleId="Style_526" w:type="paragraph">
    <w:name w:val="WW8Num2z7"/>
    <w:link w:val="Style_526_ch"/>
  </w:style>
  <w:style w:styleId="Style_526_ch" w:type="character">
    <w:name w:val="WW8Num2z7"/>
    <w:link w:val="Style_526"/>
  </w:style>
  <w:style w:styleId="Style_527" w:type="paragraph">
    <w:name w:val="ConsPlusTitlePage"/>
    <w:link w:val="Style_527_ch"/>
    <w:pPr>
      <w:widowControl w:val="0"/>
      <w:spacing w:line="240" w:lineRule="auto"/>
      <w:ind/>
      <w:jc w:val="left"/>
    </w:pPr>
    <w:rPr>
      <w:rFonts w:ascii="Tahoma" w:hAnsi="Tahoma"/>
      <w:sz w:val="20"/>
    </w:rPr>
  </w:style>
  <w:style w:styleId="Style_527_ch" w:type="character">
    <w:name w:val="ConsPlusTitlePage"/>
    <w:link w:val="Style_527"/>
    <w:rPr>
      <w:rFonts w:ascii="Tahoma" w:hAnsi="Tahoma"/>
      <w:sz w:val="20"/>
    </w:rPr>
  </w:style>
  <w:style w:styleId="Style_528" w:type="paragraph">
    <w:name w:val="xl23"/>
    <w:basedOn w:val="Style_5"/>
    <w:link w:val="Style_528_ch"/>
    <w:pPr>
      <w:widowControl w:val="0"/>
      <w:spacing w:afterAutospacing="on" w:beforeAutospacing="on"/>
      <w:ind/>
      <w:jc w:val="center"/>
    </w:pPr>
    <w:rPr>
      <w:rFonts w:ascii="Arial" w:hAnsi="Arial"/>
    </w:rPr>
  </w:style>
  <w:style w:styleId="Style_528_ch" w:type="character">
    <w:name w:val="xl23"/>
    <w:basedOn w:val="Style_5_ch"/>
    <w:link w:val="Style_528"/>
    <w:rPr>
      <w:rFonts w:ascii="Arial" w:hAnsi="Arial"/>
    </w:rPr>
  </w:style>
  <w:style w:styleId="Style_529" w:type="paragraph">
    <w:name w:val="xl142"/>
    <w:basedOn w:val="Style_5"/>
    <w:link w:val="Style_529_ch"/>
    <w:pPr>
      <w:widowControl w:val="0"/>
      <w:spacing w:afterAutospacing="on" w:beforeAutospacing="on"/>
      <w:ind/>
      <w:jc w:val="center"/>
    </w:pPr>
    <w:rPr>
      <w:rFonts w:ascii="Times New Roman CYR" w:hAnsi="Times New Roman CYR"/>
      <w:b w:val="1"/>
      <w:sz w:val="18"/>
    </w:rPr>
  </w:style>
  <w:style w:styleId="Style_529_ch" w:type="character">
    <w:name w:val="xl142"/>
    <w:basedOn w:val="Style_5_ch"/>
    <w:link w:val="Style_529"/>
    <w:rPr>
      <w:rFonts w:ascii="Times New Roman CYR" w:hAnsi="Times New Roman CYR"/>
      <w:b w:val="1"/>
      <w:sz w:val="18"/>
    </w:rPr>
  </w:style>
  <w:style w:styleId="Style_530" w:type="paragraph">
    <w:name w:val="EmailStyle10151"/>
    <w:basedOn w:val="Style_13"/>
    <w:link w:val="Style_530_ch"/>
    <w:rPr>
      <w:rFonts w:ascii="Arial" w:hAnsi="Arial"/>
      <w:sz w:val="20"/>
    </w:rPr>
  </w:style>
  <w:style w:styleId="Style_530_ch" w:type="character">
    <w:name w:val="EmailStyle10151"/>
    <w:basedOn w:val="Style_13_ch"/>
    <w:link w:val="Style_530"/>
    <w:rPr>
      <w:rFonts w:ascii="Arial" w:hAnsi="Arial"/>
      <w:sz w:val="20"/>
    </w:rPr>
  </w:style>
  <w:style w:styleId="Style_531" w:type="paragraph">
    <w:name w:val="Основной текст4"/>
    <w:basedOn w:val="Style_5"/>
    <w:link w:val="Style_531_ch"/>
    <w:pPr>
      <w:widowControl w:val="0"/>
      <w:spacing w:after="300" w:before="540" w:line="317" w:lineRule="exact"/>
      <w:ind/>
      <w:jc w:val="both"/>
    </w:pPr>
    <w:rPr>
      <w:rFonts w:ascii="Calibri" w:hAnsi="Calibri"/>
      <w:sz w:val="19"/>
      <w:highlight w:val="white"/>
    </w:rPr>
  </w:style>
  <w:style w:styleId="Style_531_ch" w:type="character">
    <w:name w:val="Основной текст4"/>
    <w:basedOn w:val="Style_5_ch"/>
    <w:link w:val="Style_531"/>
    <w:rPr>
      <w:rFonts w:ascii="Calibri" w:hAnsi="Calibri"/>
      <w:sz w:val="19"/>
      <w:highlight w:val="white"/>
    </w:rPr>
  </w:style>
  <w:style w:styleId="Style_532" w:type="paragraph">
    <w:name w:val="EmailStyle10061"/>
    <w:basedOn w:val="Style_13"/>
    <w:link w:val="Style_532_ch"/>
    <w:rPr>
      <w:rFonts w:ascii="Arial" w:hAnsi="Arial"/>
      <w:sz w:val="20"/>
    </w:rPr>
  </w:style>
  <w:style w:styleId="Style_532_ch" w:type="character">
    <w:name w:val="EmailStyle10061"/>
    <w:basedOn w:val="Style_13_ch"/>
    <w:link w:val="Style_532"/>
    <w:rPr>
      <w:rFonts w:ascii="Arial" w:hAnsi="Arial"/>
      <w:sz w:val="20"/>
    </w:rPr>
  </w:style>
  <w:style w:styleId="Style_533" w:type="paragraph">
    <w:name w:val="apple-converted-space"/>
    <w:basedOn w:val="Style_13"/>
    <w:link w:val="Style_533_ch"/>
  </w:style>
  <w:style w:styleId="Style_533_ch" w:type="character">
    <w:name w:val="apple-converted-space"/>
    <w:basedOn w:val="Style_13_ch"/>
    <w:link w:val="Style_533"/>
  </w:style>
  <w:style w:styleId="Style_534" w:type="paragraph">
    <w:name w:val="WW8Num7z0"/>
    <w:link w:val="Style_534_ch"/>
    <w:rPr>
      <w:rFonts w:ascii="Symbol" w:hAnsi="Symbol"/>
    </w:rPr>
  </w:style>
  <w:style w:styleId="Style_534_ch" w:type="character">
    <w:name w:val="WW8Num7z0"/>
    <w:link w:val="Style_534"/>
    <w:rPr>
      <w:rFonts w:ascii="Symbol" w:hAnsi="Symbol"/>
    </w:rPr>
  </w:style>
  <w:style w:styleId="Style_535" w:type="paragraph">
    <w:name w:val="WW8Num47z3"/>
    <w:link w:val="Style_535_ch"/>
  </w:style>
  <w:style w:styleId="Style_535_ch" w:type="character">
    <w:name w:val="WW8Num47z3"/>
    <w:link w:val="Style_535"/>
  </w:style>
  <w:style w:styleId="Style_536" w:type="paragraph">
    <w:name w:val="WW8Num37z0"/>
    <w:link w:val="Style_536_ch"/>
  </w:style>
  <w:style w:styleId="Style_536_ch" w:type="character">
    <w:name w:val="WW8Num37z0"/>
    <w:link w:val="Style_536"/>
  </w:style>
  <w:style w:styleId="Style_537" w:type="paragraph">
    <w:name w:val="Char Знак"/>
    <w:basedOn w:val="Style_5"/>
    <w:link w:val="Style_537_ch"/>
    <w:pPr>
      <w:widowControl w:val="0"/>
      <w:spacing w:afterAutospacing="on" w:beforeAutospacing="on"/>
      <w:ind/>
    </w:pPr>
    <w:rPr>
      <w:rFonts w:ascii="Tahoma" w:hAnsi="Tahoma"/>
      <w:sz w:val="20"/>
    </w:rPr>
  </w:style>
  <w:style w:styleId="Style_537_ch" w:type="character">
    <w:name w:val="Char Знак"/>
    <w:basedOn w:val="Style_5_ch"/>
    <w:link w:val="Style_537"/>
    <w:rPr>
      <w:rFonts w:ascii="Tahoma" w:hAnsi="Tahoma"/>
      <w:sz w:val="20"/>
    </w:rPr>
  </w:style>
  <w:style w:styleId="Style_538" w:type="paragraph">
    <w:name w:val="Date"/>
    <w:basedOn w:val="Style_5"/>
    <w:next w:val="Style_5"/>
    <w:link w:val="Style_538_ch"/>
    <w:pPr>
      <w:widowControl w:val="0"/>
      <w:spacing w:after="60"/>
      <w:ind/>
      <w:jc w:val="both"/>
    </w:pPr>
  </w:style>
  <w:style w:styleId="Style_538_ch" w:type="character">
    <w:name w:val="Date"/>
    <w:basedOn w:val="Style_5_ch"/>
    <w:link w:val="Style_538"/>
  </w:style>
  <w:style w:styleId="Style_539" w:type="paragraph">
    <w:name w:val="xl104"/>
    <w:basedOn w:val="Style_5"/>
    <w:link w:val="Style_539_ch"/>
    <w:pPr>
      <w:widowControl w:val="0"/>
      <w:spacing w:afterAutospacing="on" w:beforeAutospacing="on"/>
      <w:ind/>
      <w:jc w:val="center"/>
    </w:pPr>
  </w:style>
  <w:style w:styleId="Style_539_ch" w:type="character">
    <w:name w:val="xl104"/>
    <w:basedOn w:val="Style_5_ch"/>
    <w:link w:val="Style_539"/>
  </w:style>
  <w:style w:styleId="Style_540" w:type="paragraph">
    <w:name w:val="WW8Num47z5"/>
    <w:link w:val="Style_540_ch"/>
  </w:style>
  <w:style w:styleId="Style_540_ch" w:type="character">
    <w:name w:val="WW8Num47z5"/>
    <w:link w:val="Style_540"/>
  </w:style>
  <w:style w:styleId="Style_32" w:type="paragraph">
    <w:name w:val="heading 2"/>
    <w:basedOn w:val="Style_5"/>
    <w:next w:val="Style_5"/>
    <w:link w:val="Style_32_ch"/>
    <w:pPr>
      <w:keepNext w:val="1"/>
      <w:widowControl w:val="0"/>
      <w:spacing w:after="60"/>
      <w:ind/>
      <w:jc w:val="center"/>
      <w:outlineLvl w:val="1"/>
    </w:pPr>
    <w:rPr>
      <w:b w:val="1"/>
      <w:sz w:val="30"/>
    </w:rPr>
  </w:style>
  <w:style w:styleId="Style_32_ch" w:type="character">
    <w:name w:val="heading 2"/>
    <w:basedOn w:val="Style_5_ch"/>
    <w:link w:val="Style_32"/>
    <w:rPr>
      <w:b w:val="1"/>
      <w:sz w:val="30"/>
    </w:rPr>
  </w:style>
  <w:style w:styleId="Style_541" w:type="paragraph">
    <w:name w:val="Символ нумерации"/>
    <w:link w:val="Style_541_ch"/>
  </w:style>
  <w:style w:styleId="Style_541_ch" w:type="character">
    <w:name w:val="Символ нумерации"/>
    <w:link w:val="Style_541"/>
  </w:style>
  <w:style w:styleId="Style_542" w:type="paragraph">
    <w:name w:val="Основной шрифт"/>
    <w:link w:val="Style_542_ch"/>
  </w:style>
  <w:style w:styleId="Style_542_ch" w:type="character">
    <w:name w:val="Основной шрифт"/>
    <w:link w:val="Style_542"/>
  </w:style>
  <w:style w:styleId="Style_543" w:type="paragraph">
    <w:name w:val="Normal + 13 pt Знак"/>
    <w:basedOn w:val="Style_5"/>
    <w:link w:val="Style_543_ch"/>
    <w:rPr>
      <w:color w:val="333333"/>
      <w:sz w:val="26"/>
    </w:rPr>
  </w:style>
  <w:style w:styleId="Style_543_ch" w:type="character">
    <w:name w:val="Normal + 13 pt Знак"/>
    <w:basedOn w:val="Style_5_ch"/>
    <w:link w:val="Style_543"/>
    <w:rPr>
      <w:color w:val="333333"/>
      <w:sz w:val="26"/>
    </w:rPr>
  </w:style>
  <w:style w:styleId="Style_544" w:type="paragraph">
    <w:name w:val="Номер строки1"/>
    <w:basedOn w:val="Style_13"/>
    <w:link w:val="Style_544_ch"/>
  </w:style>
  <w:style w:styleId="Style_544_ch" w:type="character">
    <w:name w:val="Номер строки1"/>
    <w:basedOn w:val="Style_13_ch"/>
    <w:link w:val="Style_544"/>
  </w:style>
  <w:style w:styleId="Style_545" w:type="paragraph">
    <w:name w:val="WW8Num44z0"/>
    <w:link w:val="Style_545_ch"/>
    <w:rPr>
      <w:b w:val="1"/>
    </w:rPr>
  </w:style>
  <w:style w:styleId="Style_545_ch" w:type="character">
    <w:name w:val="WW8Num44z0"/>
    <w:link w:val="Style_545"/>
    <w:rPr>
      <w:b w:val="1"/>
    </w:rPr>
  </w:style>
  <w:style w:styleId="Style_546" w:type="paragraph">
    <w:name w:val="xl141"/>
    <w:basedOn w:val="Style_5"/>
    <w:link w:val="Style_546_ch"/>
    <w:pPr>
      <w:widowControl w:val="0"/>
      <w:spacing w:afterAutospacing="on" w:beforeAutospacing="on"/>
      <w:ind/>
    </w:pPr>
    <w:rPr>
      <w:rFonts w:ascii="Times New Roman CYR" w:hAnsi="Times New Roman CYR"/>
      <w:b w:val="1"/>
      <w:sz w:val="20"/>
    </w:rPr>
  </w:style>
  <w:style w:styleId="Style_546_ch" w:type="character">
    <w:name w:val="xl141"/>
    <w:basedOn w:val="Style_5_ch"/>
    <w:link w:val="Style_546"/>
    <w:rPr>
      <w:rFonts w:ascii="Times New Roman CYR" w:hAnsi="Times New Roman CYR"/>
      <w:b w:val="1"/>
      <w:sz w:val="20"/>
    </w:rPr>
  </w:style>
  <w:style w:styleId="Style_547" w:type="paragraph">
    <w:name w:val="текст таблицы"/>
    <w:basedOn w:val="Style_5"/>
    <w:link w:val="Style_547_ch"/>
    <w:pPr>
      <w:widowControl w:val="0"/>
      <w:spacing w:before="120"/>
      <w:ind w:right="-102"/>
    </w:pPr>
  </w:style>
  <w:style w:styleId="Style_547_ch" w:type="character">
    <w:name w:val="текст таблицы"/>
    <w:basedOn w:val="Style_5_ch"/>
    <w:link w:val="Style_547"/>
  </w:style>
  <w:style w:styleId="Style_548" w:type="paragraph">
    <w:name w:val="Без интервала9"/>
    <w:link w:val="Style_548_ch"/>
    <w:pPr>
      <w:widowControl w:val="0"/>
      <w:spacing w:line="240" w:lineRule="auto"/>
      <w:ind/>
      <w:jc w:val="left"/>
    </w:pPr>
    <w:rPr>
      <w:rFonts w:ascii="Times New Roman" w:hAnsi="Times New Roman"/>
      <w:sz w:val="24"/>
    </w:rPr>
  </w:style>
  <w:style w:styleId="Style_548_ch" w:type="character">
    <w:name w:val="Без интервала9"/>
    <w:link w:val="Style_548"/>
    <w:rPr>
      <w:rFonts w:ascii="Times New Roman" w:hAnsi="Times New Roman"/>
      <w:sz w:val="24"/>
    </w:rPr>
  </w:style>
  <w:style w:styleId="Style_549" w:type="paragraph">
    <w:name w:val="xl82"/>
    <w:basedOn w:val="Style_5"/>
    <w:link w:val="Style_549_ch"/>
    <w:pPr>
      <w:widowControl w:val="0"/>
      <w:spacing w:afterAutospacing="on" w:beforeAutospacing="on"/>
      <w:ind/>
      <w:jc w:val="center"/>
    </w:pPr>
    <w:rPr>
      <w:rFonts w:ascii="Arial" w:hAnsi="Arial"/>
      <w:b w:val="1"/>
    </w:rPr>
  </w:style>
  <w:style w:styleId="Style_549_ch" w:type="character">
    <w:name w:val="xl82"/>
    <w:basedOn w:val="Style_5_ch"/>
    <w:link w:val="Style_549"/>
    <w:rPr>
      <w:rFonts w:ascii="Arial" w:hAnsi="Arial"/>
      <w:b w:val="1"/>
    </w:rPr>
  </w:style>
  <w:style w:styleId="Style_550" w:type="paragraph">
    <w:name w:val="WW8Num15z4"/>
    <w:link w:val="Style_550_ch"/>
  </w:style>
  <w:style w:styleId="Style_550_ch" w:type="character">
    <w:name w:val="WW8Num15z4"/>
    <w:link w:val="Style_550"/>
  </w:style>
  <w:style w:styleId="Style_551" w:type="paragraph">
    <w:name w:val="xl38"/>
    <w:basedOn w:val="Style_5"/>
    <w:link w:val="Style_551_ch"/>
    <w:pPr>
      <w:widowControl w:val="0"/>
      <w:spacing w:afterAutospacing="on" w:beforeAutospacing="on"/>
      <w:ind/>
      <w:jc w:val="center"/>
    </w:pPr>
    <w:rPr>
      <w:rFonts w:ascii="Arial" w:hAnsi="Arial"/>
      <w:b w:val="1"/>
      <w:sz w:val="32"/>
    </w:rPr>
  </w:style>
  <w:style w:styleId="Style_551_ch" w:type="character">
    <w:name w:val="xl38"/>
    <w:basedOn w:val="Style_5_ch"/>
    <w:link w:val="Style_551"/>
    <w:rPr>
      <w:rFonts w:ascii="Arial" w:hAnsi="Arial"/>
      <w:b w:val="1"/>
      <w:sz w:val="32"/>
    </w:rPr>
  </w:style>
  <w:style w:styleId="Style_552" w:type="paragraph">
    <w:name w:val="WW8Num17z3"/>
    <w:link w:val="Style_552_ch"/>
    <w:rPr>
      <w:rFonts w:ascii="Symbol" w:hAnsi="Symbol"/>
    </w:rPr>
  </w:style>
  <w:style w:styleId="Style_552_ch" w:type="character">
    <w:name w:val="WW8Num17z3"/>
    <w:link w:val="Style_552"/>
    <w:rPr>
      <w:rFonts w:ascii="Symbol" w:hAnsi="Symbol"/>
    </w:rPr>
  </w:style>
  <w:style w:styleId="Style_553" w:type="paragraph">
    <w:name w:val="xl95"/>
    <w:basedOn w:val="Style_5"/>
    <w:link w:val="Style_553_ch"/>
    <w:pPr>
      <w:widowControl w:val="0"/>
      <w:spacing w:afterAutospacing="on" w:beforeAutospacing="on"/>
      <w:ind/>
      <w:jc w:val="center"/>
    </w:pPr>
  </w:style>
  <w:style w:styleId="Style_553_ch" w:type="character">
    <w:name w:val="xl95"/>
    <w:basedOn w:val="Style_5_ch"/>
    <w:link w:val="Style_553"/>
  </w:style>
  <w:style w:styleId="Style_554" w:type="paragraph">
    <w:name w:val="02statia1"/>
    <w:basedOn w:val="Style_5"/>
    <w:link w:val="Style_554_ch"/>
    <w:pPr>
      <w:keepNext w:val="1"/>
      <w:widowControl w:val="0"/>
      <w:spacing w:before="280" w:line="320" w:lineRule="atLeast"/>
      <w:ind w:hanging="578" w:left="1134" w:right="851"/>
      <w:outlineLvl w:val="2"/>
    </w:pPr>
    <w:rPr>
      <w:rFonts w:ascii="GaramondNarrowC" w:hAnsi="GaramondNarrowC"/>
      <w:b w:val="1"/>
    </w:rPr>
  </w:style>
  <w:style w:styleId="Style_554_ch" w:type="character">
    <w:name w:val="02statia1"/>
    <w:basedOn w:val="Style_5_ch"/>
    <w:link w:val="Style_554"/>
    <w:rPr>
      <w:rFonts w:ascii="GaramondNarrowC" w:hAnsi="GaramondNarrowC"/>
      <w:b w:val="1"/>
    </w:rPr>
  </w:style>
  <w:style w:styleId="Style_555" w:type="paragraph">
    <w:name w:val="Нумерованный список1"/>
    <w:link w:val="Style_555_ch"/>
    <w:pPr>
      <w:widowControl w:val="0"/>
      <w:numPr>
        <w:numId w:val="10"/>
      </w:numPr>
      <w:spacing w:after="120" w:line="288" w:lineRule="auto"/>
      <w:ind/>
      <w:contextualSpacing w:val="1"/>
      <w:jc w:val="both"/>
    </w:pPr>
    <w:rPr>
      <w:rFonts w:ascii="Times New Roman" w:hAnsi="Times New Roman"/>
      <w:sz w:val="24"/>
    </w:rPr>
  </w:style>
  <w:style w:styleId="Style_555_ch" w:type="character">
    <w:name w:val="Нумерованный список1"/>
    <w:link w:val="Style_555"/>
    <w:rPr>
      <w:rFonts w:ascii="Times New Roman" w:hAnsi="Times New Roman"/>
      <w:sz w:val="24"/>
    </w:rPr>
  </w:style>
  <w:style w:styleId="Style_556" w:type="paragraph">
    <w:name w:val="EmailStyle361"/>
    <w:link w:val="Style_556_ch"/>
    <w:rPr>
      <w:rFonts w:ascii="Arial" w:hAnsi="Arial"/>
      <w:sz w:val="20"/>
    </w:rPr>
  </w:style>
  <w:style w:styleId="Style_556_ch" w:type="character">
    <w:name w:val="EmailStyle361"/>
    <w:link w:val="Style_556"/>
    <w:rPr>
      <w:rFonts w:ascii="Arial" w:hAnsi="Arial"/>
      <w:sz w:val="20"/>
    </w:rPr>
  </w:style>
  <w:style w:styleId="Style_557" w:type="paragraph">
    <w:name w:val="содержание2-11"/>
    <w:basedOn w:val="Style_5"/>
    <w:link w:val="Style_557_ch"/>
    <w:pPr>
      <w:widowControl w:val="0"/>
      <w:spacing w:after="60"/>
      <w:ind/>
      <w:jc w:val="both"/>
    </w:pPr>
  </w:style>
  <w:style w:styleId="Style_557_ch" w:type="character">
    <w:name w:val="содержание2-11"/>
    <w:basedOn w:val="Style_5_ch"/>
    <w:link w:val="Style_557"/>
  </w:style>
  <w:style w:styleId="Style_558" w:type="paragraph">
    <w:name w:val="Normal1"/>
    <w:link w:val="Style_558_ch"/>
    <w:pPr>
      <w:widowControl w:val="0"/>
      <w:spacing w:line="360" w:lineRule="auto"/>
      <w:ind/>
      <w:jc w:val="both"/>
    </w:pPr>
    <w:rPr>
      <w:rFonts w:ascii="Times New Roman" w:hAnsi="Times New Roman"/>
      <w:sz w:val="28"/>
    </w:rPr>
  </w:style>
  <w:style w:styleId="Style_558_ch" w:type="character">
    <w:name w:val="Normal1"/>
    <w:link w:val="Style_558"/>
    <w:rPr>
      <w:rFonts w:ascii="Times New Roman" w:hAnsi="Times New Roman"/>
      <w:sz w:val="28"/>
    </w:rPr>
  </w:style>
  <w:style w:styleId="Style_559" w:type="paragraph">
    <w:name w:val="Paragraph 0 Знак Знак"/>
    <w:basedOn w:val="Style_5"/>
    <w:link w:val="Style_559_ch"/>
    <w:pPr>
      <w:widowControl w:val="0"/>
      <w:numPr>
        <w:ilvl w:val="2"/>
        <w:numId w:val="11"/>
      </w:numPr>
      <w:tabs>
        <w:tab w:leader="none" w:pos="720" w:val="clear"/>
      </w:tabs>
      <w:ind w:firstLine="284" w:left="0"/>
      <w:jc w:val="both"/>
    </w:pPr>
    <w:rPr>
      <w:rFonts w:ascii="Arial" w:hAnsi="Arial"/>
      <w:sz w:val="20"/>
    </w:rPr>
  </w:style>
  <w:style w:styleId="Style_559_ch" w:type="character">
    <w:name w:val="Paragraph 0 Знак Знак"/>
    <w:basedOn w:val="Style_5_ch"/>
    <w:link w:val="Style_559"/>
    <w:rPr>
      <w:rFonts w:ascii="Arial" w:hAnsi="Arial"/>
      <w:sz w:val="20"/>
    </w:rPr>
  </w:style>
  <w:style w:styleId="Style_560" w:type="paragraph">
    <w:name w:val="List Continue 5"/>
    <w:basedOn w:val="Style_5"/>
    <w:link w:val="Style_560_ch"/>
    <w:pPr>
      <w:widowControl w:val="0"/>
      <w:spacing w:after="120"/>
      <w:ind w:firstLine="0" w:left="1415"/>
      <w:jc w:val="both"/>
    </w:pPr>
  </w:style>
  <w:style w:styleId="Style_560_ch" w:type="character">
    <w:name w:val="List Continue 5"/>
    <w:basedOn w:val="Style_5_ch"/>
    <w:link w:val="Style_560"/>
  </w:style>
  <w:style w:styleId="Style_561" w:type="paragraph">
    <w:name w:val="Знак Знак Знак2 Знак"/>
    <w:basedOn w:val="Style_5"/>
    <w:link w:val="Style_561_ch"/>
    <w:pPr>
      <w:widowControl w:val="0"/>
      <w:spacing w:after="160" w:line="240" w:lineRule="exact"/>
      <w:ind/>
      <w:jc w:val="right"/>
    </w:pPr>
    <w:rPr>
      <w:sz w:val="20"/>
    </w:rPr>
  </w:style>
  <w:style w:styleId="Style_561_ch" w:type="character">
    <w:name w:val="Знак Знак Знак2 Знак"/>
    <w:basedOn w:val="Style_5_ch"/>
    <w:link w:val="Style_561"/>
    <w:rPr>
      <w:sz w:val="20"/>
    </w:rPr>
  </w:style>
  <w:style w:styleId="Style_562" w:type="paragraph">
    <w:name w:val="Bullet 1"/>
    <w:basedOn w:val="Style_5"/>
    <w:link w:val="Style_562_ch"/>
    <w:pPr>
      <w:widowControl w:val="0"/>
      <w:tabs>
        <w:tab w:leader="none" w:pos="360" w:val="left"/>
        <w:tab w:leader="none" w:pos="1276" w:val="left"/>
        <w:tab w:leader="none" w:pos="1560" w:val="left"/>
      </w:tabs>
      <w:ind w:hanging="360" w:left="360"/>
      <w:jc w:val="both"/>
    </w:pPr>
    <w:rPr>
      <w:rFonts w:ascii="Arial" w:hAnsi="Arial"/>
      <w:sz w:val="20"/>
    </w:rPr>
  </w:style>
  <w:style w:styleId="Style_562_ch" w:type="character">
    <w:name w:val="Bullet 1"/>
    <w:basedOn w:val="Style_5_ch"/>
    <w:link w:val="Style_562"/>
    <w:rPr>
      <w:rFonts w:ascii="Arial" w:hAnsi="Arial"/>
      <w:sz w:val="20"/>
    </w:rPr>
  </w:style>
  <w:style w:styleId="Style_563" w:type="paragraph">
    <w:name w:val="left"/>
    <w:link w:val="Style_563_ch"/>
    <w:pPr>
      <w:widowControl w:val="0"/>
      <w:spacing w:line="240" w:lineRule="auto"/>
      <w:ind/>
      <w:jc w:val="left"/>
    </w:pPr>
    <w:rPr>
      <w:rFonts w:ascii="Courier New" w:hAnsi="Courier New"/>
      <w:b w:val="1"/>
      <w:sz w:val="20"/>
    </w:rPr>
  </w:style>
  <w:style w:styleId="Style_563_ch" w:type="character">
    <w:name w:val="left"/>
    <w:link w:val="Style_563"/>
    <w:rPr>
      <w:rFonts w:ascii="Courier New" w:hAnsi="Courier New"/>
      <w:b w:val="1"/>
      <w:sz w:val="20"/>
    </w:rPr>
  </w:style>
  <w:style w:styleId="Style_564" w:type="paragraph">
    <w:name w:val="Обычный6"/>
    <w:link w:val="Style_564_ch"/>
    <w:pPr>
      <w:widowControl w:val="0"/>
      <w:spacing w:after="100" w:before="100" w:line="240" w:lineRule="auto"/>
      <w:ind/>
      <w:jc w:val="left"/>
    </w:pPr>
    <w:rPr>
      <w:rFonts w:ascii="Times New Roman" w:hAnsi="Times New Roman"/>
      <w:sz w:val="24"/>
    </w:rPr>
  </w:style>
  <w:style w:styleId="Style_564_ch" w:type="character">
    <w:name w:val="Обычный6"/>
    <w:link w:val="Style_564"/>
    <w:rPr>
      <w:rFonts w:ascii="Times New Roman" w:hAnsi="Times New Roman"/>
      <w:sz w:val="24"/>
    </w:rPr>
  </w:style>
  <w:style w:styleId="Style_565" w:type="paragraph">
    <w:name w:val="Текстовка"/>
    <w:basedOn w:val="Style_5"/>
    <w:link w:val="Style_565_ch"/>
    <w:pPr>
      <w:widowControl w:val="0"/>
      <w:ind w:firstLine="567" w:left="0"/>
      <w:jc w:val="both"/>
    </w:pPr>
    <w:rPr>
      <w:rFonts w:ascii="Arial" w:hAnsi="Arial"/>
      <w:sz w:val="18"/>
    </w:rPr>
  </w:style>
  <w:style w:styleId="Style_565_ch" w:type="character">
    <w:name w:val="Текстовка"/>
    <w:basedOn w:val="Style_5_ch"/>
    <w:link w:val="Style_565"/>
    <w:rPr>
      <w:rFonts w:ascii="Arial" w:hAnsi="Arial"/>
      <w:sz w:val="18"/>
    </w:rPr>
  </w:style>
  <w:style w:styleId="Style_566" w:type="paragraph">
    <w:name w:val="WW8Num44z8"/>
    <w:link w:val="Style_566_ch"/>
  </w:style>
  <w:style w:styleId="Style_566_ch" w:type="character">
    <w:name w:val="WW8Num44z8"/>
    <w:link w:val="Style_566"/>
  </w:style>
  <w:style w:styleId="Style_567" w:type="paragraph">
    <w:name w:val="WW8Num27z5"/>
    <w:link w:val="Style_567_ch"/>
  </w:style>
  <w:style w:styleId="Style_567_ch" w:type="character">
    <w:name w:val="WW8Num27z5"/>
    <w:link w:val="Style_567"/>
  </w:style>
  <w:style w:styleId="Style_568" w:type="paragraph">
    <w:name w:val="Font Style22"/>
    <w:basedOn w:val="Style_13"/>
    <w:link w:val="Style_568_ch"/>
    <w:rPr>
      <w:rFonts w:ascii="Arial" w:hAnsi="Arial"/>
      <w:b w:val="1"/>
      <w:sz w:val="8"/>
    </w:rPr>
  </w:style>
  <w:style w:styleId="Style_568_ch" w:type="character">
    <w:name w:val="Font Style22"/>
    <w:basedOn w:val="Style_13_ch"/>
    <w:link w:val="Style_568"/>
    <w:rPr>
      <w:rFonts w:ascii="Arial" w:hAnsi="Arial"/>
      <w:b w:val="1"/>
      <w:sz w:val="8"/>
    </w:rPr>
  </w:style>
  <w:style w:styleId="Style_569" w:type="paragraph">
    <w:name w:val="WW8Num42z7"/>
    <w:link w:val="Style_569_ch"/>
  </w:style>
  <w:style w:styleId="Style_569_ch" w:type="character">
    <w:name w:val="WW8Num42z7"/>
    <w:link w:val="Style_569"/>
  </w:style>
  <w:style w:styleId="Style_400" w:type="paragraph">
    <w:name w:val="Body Text Indent 2"/>
    <w:basedOn w:val="Style_5"/>
    <w:link w:val="Style_400_ch"/>
    <w:pPr>
      <w:widowControl w:val="0"/>
      <w:spacing w:after="120" w:line="480" w:lineRule="auto"/>
      <w:ind w:firstLine="0" w:left="283"/>
      <w:jc w:val="both"/>
    </w:pPr>
  </w:style>
  <w:style w:styleId="Style_400_ch" w:type="character">
    <w:name w:val="Body Text Indent 2"/>
    <w:basedOn w:val="Style_5_ch"/>
    <w:link w:val="Style_400"/>
  </w:style>
  <w:style w:styleId="Style_570" w:type="paragraph">
    <w:name w:val="index heading"/>
    <w:basedOn w:val="Style_5"/>
    <w:next w:val="Style_303"/>
    <w:link w:val="Style_570_ch"/>
    <w:pPr>
      <w:widowControl w:val="0"/>
      <w:spacing w:after="120" w:before="240"/>
      <w:ind w:firstLine="284" w:left="0"/>
      <w:jc w:val="center"/>
    </w:pPr>
    <w:rPr>
      <w:b w:val="1"/>
      <w:sz w:val="26"/>
    </w:rPr>
  </w:style>
  <w:style w:styleId="Style_570_ch" w:type="character">
    <w:name w:val="index heading"/>
    <w:basedOn w:val="Style_5_ch"/>
    <w:link w:val="Style_570"/>
    <w:rPr>
      <w:b w:val="1"/>
      <w:sz w:val="26"/>
    </w:rPr>
  </w:style>
  <w:style w:styleId="Style_571" w:type="paragraph">
    <w:name w:val="FR2"/>
    <w:link w:val="Style_571_ch"/>
    <w:pPr>
      <w:widowControl w:val="0"/>
      <w:spacing w:line="240" w:lineRule="auto"/>
      <w:ind w:firstLine="0" w:left="4720"/>
      <w:jc w:val="left"/>
    </w:pPr>
    <w:rPr>
      <w:rFonts w:ascii="Times New Roman" w:hAnsi="Times New Roman"/>
      <w:b w:val="1"/>
      <w:sz w:val="24"/>
    </w:rPr>
  </w:style>
  <w:style w:styleId="Style_571_ch" w:type="character">
    <w:name w:val="FR2"/>
    <w:link w:val="Style_571"/>
    <w:rPr>
      <w:rFonts w:ascii="Times New Roman" w:hAnsi="Times New Roman"/>
      <w:b w:val="1"/>
      <w:sz w:val="24"/>
    </w:rPr>
  </w:style>
  <w:style w:styleId="Style_572" w:type="paragraph">
    <w:name w:val="WW8Num2z3"/>
    <w:link w:val="Style_572_ch"/>
  </w:style>
  <w:style w:styleId="Style_572_ch" w:type="character">
    <w:name w:val="WW8Num2z3"/>
    <w:link w:val="Style_572"/>
  </w:style>
  <w:style w:styleId="Style_573" w:type="paragraph">
    <w:name w:val="xl40"/>
    <w:basedOn w:val="Style_5"/>
    <w:link w:val="Style_573_ch"/>
    <w:pPr>
      <w:widowControl w:val="0"/>
      <w:spacing w:afterAutospacing="on" w:beforeAutospacing="on"/>
      <w:ind/>
    </w:pPr>
    <w:rPr>
      <w:rFonts w:ascii="Arial" w:hAnsi="Arial"/>
    </w:rPr>
  </w:style>
  <w:style w:styleId="Style_573_ch" w:type="character">
    <w:name w:val="xl40"/>
    <w:basedOn w:val="Style_5_ch"/>
    <w:link w:val="Style_573"/>
    <w:rPr>
      <w:rFonts w:ascii="Arial" w:hAnsi="Arial"/>
    </w:rPr>
  </w:style>
  <w:style w:styleId="Style_574" w:type="paragraph">
    <w:name w:val="xl24"/>
    <w:basedOn w:val="Style_5"/>
    <w:link w:val="Style_574_ch"/>
    <w:pPr>
      <w:widowControl w:val="0"/>
      <w:spacing w:after="100" w:before="100"/>
      <w:ind/>
      <w:jc w:val="center"/>
    </w:pPr>
  </w:style>
  <w:style w:styleId="Style_574_ch" w:type="character">
    <w:name w:val="xl24"/>
    <w:basedOn w:val="Style_5_ch"/>
    <w:link w:val="Style_574"/>
  </w:style>
  <w:style w:styleId="Style_575" w:type="paragraph">
    <w:name w:val="Style7"/>
    <w:basedOn w:val="Style_5"/>
    <w:link w:val="Style_575_ch"/>
    <w:pPr>
      <w:widowControl w:val="0"/>
      <w:spacing w:line="227" w:lineRule="exact"/>
      <w:ind w:firstLine="202" w:left="0"/>
      <w:jc w:val="both"/>
    </w:pPr>
  </w:style>
  <w:style w:styleId="Style_575_ch" w:type="character">
    <w:name w:val="Style7"/>
    <w:basedOn w:val="Style_5_ch"/>
    <w:link w:val="Style_575"/>
  </w:style>
  <w:style w:styleId="Style_576" w:type="paragraph">
    <w:name w:val="heading 5"/>
    <w:basedOn w:val="Style_5"/>
    <w:next w:val="Style_5"/>
    <w:link w:val="Style_576_ch"/>
    <w:uiPriority w:val="9"/>
    <w:qFormat/>
    <w:pPr>
      <w:keepNext w:val="1"/>
      <w:widowControl w:val="0"/>
      <w:ind/>
      <w:jc w:val="center"/>
      <w:outlineLvl w:val="4"/>
    </w:pPr>
    <w:rPr>
      <w:sz w:val="28"/>
    </w:rPr>
  </w:style>
  <w:style w:styleId="Style_576_ch" w:type="character">
    <w:name w:val="heading 5"/>
    <w:basedOn w:val="Style_5_ch"/>
    <w:link w:val="Style_576"/>
    <w:rPr>
      <w:sz w:val="28"/>
    </w:rPr>
  </w:style>
  <w:style w:styleId="Style_577" w:type="paragraph">
    <w:name w:val="WW8Num28z1"/>
    <w:link w:val="Style_577_ch"/>
    <w:rPr>
      <w:rFonts w:ascii="Courier New" w:hAnsi="Courier New"/>
    </w:rPr>
  </w:style>
  <w:style w:styleId="Style_577_ch" w:type="character">
    <w:name w:val="WW8Num28z1"/>
    <w:link w:val="Style_577"/>
    <w:rPr>
      <w:rFonts w:ascii="Courier New" w:hAnsi="Courier New"/>
    </w:rPr>
  </w:style>
  <w:style w:styleId="Style_578" w:type="paragraph">
    <w:name w:val="Основной текст с отступом 32"/>
    <w:basedOn w:val="Style_5"/>
    <w:link w:val="Style_578_ch"/>
    <w:pPr>
      <w:widowControl w:val="0"/>
      <w:spacing w:after="120"/>
      <w:ind w:firstLine="0" w:left="283"/>
    </w:pPr>
    <w:rPr>
      <w:sz w:val="16"/>
    </w:rPr>
  </w:style>
  <w:style w:styleId="Style_578_ch" w:type="character">
    <w:name w:val="Основной текст с отступом 32"/>
    <w:basedOn w:val="Style_5_ch"/>
    <w:link w:val="Style_578"/>
    <w:rPr>
      <w:sz w:val="16"/>
    </w:rPr>
  </w:style>
  <w:style w:styleId="Style_579" w:type="paragraph">
    <w:name w:val="Заголовок 2.1"/>
    <w:basedOn w:val="Style_55"/>
    <w:link w:val="Style_579_ch"/>
    <w:pPr>
      <w:keepLines w:val="1"/>
      <w:widowControl w:val="0"/>
      <w:tabs>
        <w:tab w:leader="none" w:pos="432" w:val="left"/>
      </w:tabs>
      <w:ind w:hanging="432" w:left="432"/>
    </w:pPr>
    <w:rPr>
      <w:caps w:val="1"/>
    </w:rPr>
  </w:style>
  <w:style w:styleId="Style_579_ch" w:type="character">
    <w:name w:val="Заголовок 2.1"/>
    <w:basedOn w:val="Style_55_ch"/>
    <w:link w:val="Style_579"/>
    <w:rPr>
      <w:caps w:val="1"/>
    </w:rPr>
  </w:style>
  <w:style w:styleId="Style_580" w:type="paragraph">
    <w:name w:val="FR1"/>
    <w:link w:val="Style_580_ch"/>
    <w:pPr>
      <w:widowControl w:val="0"/>
      <w:spacing w:line="240" w:lineRule="auto"/>
      <w:ind w:firstLine="0" w:left="80"/>
      <w:jc w:val="center"/>
    </w:pPr>
    <w:rPr>
      <w:rFonts w:ascii="Times New Roman" w:hAnsi="Times New Roman"/>
      <w:b w:val="1"/>
      <w:sz w:val="28"/>
    </w:rPr>
  </w:style>
  <w:style w:styleId="Style_580_ch" w:type="character">
    <w:name w:val="FR1"/>
    <w:link w:val="Style_580"/>
    <w:rPr>
      <w:rFonts w:ascii="Times New Roman" w:hAnsi="Times New Roman"/>
      <w:b w:val="1"/>
      <w:sz w:val="28"/>
    </w:rPr>
  </w:style>
  <w:style w:styleId="Style_581" w:type="paragraph">
    <w:name w:val="Char Char"/>
    <w:basedOn w:val="Style_5"/>
    <w:link w:val="Style_581_ch"/>
    <w:pPr>
      <w:widowControl w:val="0"/>
      <w:spacing w:afterAutospacing="on" w:beforeAutospacing="on"/>
      <w:ind/>
      <w:jc w:val="both"/>
    </w:pPr>
    <w:rPr>
      <w:rFonts w:ascii="Tahoma" w:hAnsi="Tahoma"/>
      <w:sz w:val="20"/>
    </w:rPr>
  </w:style>
  <w:style w:styleId="Style_581_ch" w:type="character">
    <w:name w:val="Char Char"/>
    <w:basedOn w:val="Style_5_ch"/>
    <w:link w:val="Style_581"/>
    <w:rPr>
      <w:rFonts w:ascii="Tahoma" w:hAnsi="Tahoma"/>
      <w:sz w:val="20"/>
    </w:rPr>
  </w:style>
  <w:style w:styleId="Style_582" w:type="paragraph">
    <w:name w:val="Текст1"/>
    <w:basedOn w:val="Style_5"/>
    <w:link w:val="Style_582_ch"/>
    <w:pPr>
      <w:widowControl w:val="0"/>
      <w:spacing w:line="100" w:lineRule="atLeast"/>
      <w:ind/>
    </w:pPr>
    <w:rPr>
      <w:rFonts w:ascii="Courier New" w:hAnsi="Courier New"/>
      <w:sz w:val="20"/>
    </w:rPr>
  </w:style>
  <w:style w:styleId="Style_582_ch" w:type="character">
    <w:name w:val="Текст1"/>
    <w:basedOn w:val="Style_5_ch"/>
    <w:link w:val="Style_582"/>
    <w:rPr>
      <w:rFonts w:ascii="Courier New" w:hAnsi="Courier New"/>
      <w:sz w:val="20"/>
    </w:rPr>
  </w:style>
  <w:style w:styleId="Style_583" w:type="paragraph">
    <w:name w:val="Обычный + по ширине"/>
    <w:basedOn w:val="Style_5"/>
    <w:link w:val="Style_583_ch"/>
    <w:pPr>
      <w:widowControl w:val="0"/>
      <w:ind/>
      <w:jc w:val="both"/>
    </w:pPr>
  </w:style>
  <w:style w:styleId="Style_583_ch" w:type="character">
    <w:name w:val="Обычный + по ширине"/>
    <w:basedOn w:val="Style_5_ch"/>
    <w:link w:val="Style_583"/>
  </w:style>
  <w:style w:styleId="Style_584" w:type="paragraph">
    <w:name w:val="Без интервала1"/>
    <w:link w:val="Style_584_ch"/>
    <w:pPr>
      <w:widowControl w:val="0"/>
      <w:spacing w:line="240" w:lineRule="auto"/>
      <w:ind/>
      <w:jc w:val="left"/>
    </w:pPr>
    <w:rPr>
      <w:rFonts w:ascii="Calibri" w:hAnsi="Calibri"/>
    </w:rPr>
  </w:style>
  <w:style w:styleId="Style_584_ch" w:type="character">
    <w:name w:val="Без интервала1"/>
    <w:link w:val="Style_584"/>
    <w:rPr>
      <w:rFonts w:ascii="Calibri" w:hAnsi="Calibri"/>
    </w:rPr>
  </w:style>
  <w:style w:styleId="Style_585" w:type="paragraph">
    <w:name w:val="Обычный таблица"/>
    <w:basedOn w:val="Style_5"/>
    <w:link w:val="Style_585_ch"/>
    <w:rPr>
      <w:sz w:val="18"/>
    </w:rPr>
  </w:style>
  <w:style w:styleId="Style_585_ch" w:type="character">
    <w:name w:val="Обычный таблица"/>
    <w:basedOn w:val="Style_5_ch"/>
    <w:link w:val="Style_585"/>
    <w:rPr>
      <w:sz w:val="18"/>
    </w:rPr>
  </w:style>
  <w:style w:styleId="Style_586" w:type="paragraph">
    <w:name w:val="Под чертой"/>
    <w:basedOn w:val="Style_5"/>
    <w:link w:val="Style_586_ch"/>
    <w:pPr>
      <w:widowControl w:val="0"/>
      <w:spacing w:after="40"/>
      <w:ind/>
      <w:jc w:val="center"/>
    </w:pPr>
    <w:rPr>
      <w:sz w:val="18"/>
    </w:rPr>
  </w:style>
  <w:style w:styleId="Style_586_ch" w:type="character">
    <w:name w:val="Под чертой"/>
    <w:basedOn w:val="Style_5_ch"/>
    <w:link w:val="Style_586"/>
    <w:rPr>
      <w:sz w:val="18"/>
    </w:rPr>
  </w:style>
  <w:style w:styleId="Style_587" w:type="paragraph">
    <w:name w:val="Тендерные данные"/>
    <w:basedOn w:val="Style_5"/>
    <w:link w:val="Style_587_ch"/>
    <w:pPr>
      <w:widowControl w:val="0"/>
      <w:tabs>
        <w:tab w:leader="none" w:pos="1985" w:val="left"/>
      </w:tabs>
      <w:spacing w:after="60" w:before="120"/>
      <w:ind/>
      <w:jc w:val="both"/>
    </w:pPr>
    <w:rPr>
      <w:b w:val="1"/>
    </w:rPr>
  </w:style>
  <w:style w:styleId="Style_587_ch" w:type="character">
    <w:name w:val="Тендерные данные"/>
    <w:basedOn w:val="Style_5_ch"/>
    <w:link w:val="Style_587"/>
    <w:rPr>
      <w:b w:val="1"/>
    </w:rPr>
  </w:style>
  <w:style w:styleId="Style_588" w:type="paragraph">
    <w:name w:val="Абзац списка1"/>
    <w:basedOn w:val="Style_5"/>
    <w:link w:val="Style_588_ch"/>
    <w:pPr>
      <w:widowControl w:val="0"/>
      <w:spacing w:after="200" w:line="276" w:lineRule="auto"/>
      <w:ind w:firstLine="0" w:left="720"/>
    </w:pPr>
    <w:rPr>
      <w:rFonts w:ascii="Calibri" w:hAnsi="Calibri"/>
      <w:sz w:val="22"/>
    </w:rPr>
  </w:style>
  <w:style w:styleId="Style_588_ch" w:type="character">
    <w:name w:val="Абзац списка1"/>
    <w:basedOn w:val="Style_5_ch"/>
    <w:link w:val="Style_588"/>
    <w:rPr>
      <w:rFonts w:ascii="Calibri" w:hAnsi="Calibri"/>
      <w:sz w:val="22"/>
    </w:rPr>
  </w:style>
  <w:style w:styleId="Style_589" w:type="paragraph">
    <w:name w:val="xl167"/>
    <w:basedOn w:val="Style_5"/>
    <w:link w:val="Style_589_ch"/>
    <w:pPr>
      <w:widowControl w:val="0"/>
      <w:spacing w:afterAutospacing="on" w:beforeAutospacing="on"/>
      <w:ind/>
      <w:jc w:val="center"/>
    </w:pPr>
    <w:rPr>
      <w:rFonts w:ascii="Times New Roman CYR" w:hAnsi="Times New Roman CYR"/>
      <w:b w:val="1"/>
      <w:sz w:val="18"/>
    </w:rPr>
  </w:style>
  <w:style w:styleId="Style_589_ch" w:type="character">
    <w:name w:val="xl167"/>
    <w:basedOn w:val="Style_5_ch"/>
    <w:link w:val="Style_589"/>
    <w:rPr>
      <w:rFonts w:ascii="Times New Roman CYR" w:hAnsi="Times New Roman CYR"/>
      <w:b w:val="1"/>
      <w:sz w:val="18"/>
    </w:rPr>
  </w:style>
  <w:style w:styleId="Style_590" w:type="paragraph">
    <w:name w:val="xl118"/>
    <w:basedOn w:val="Style_5"/>
    <w:link w:val="Style_590_ch"/>
    <w:pPr>
      <w:widowControl w:val="0"/>
      <w:spacing w:afterAutospacing="on" w:beforeAutospacing="on"/>
      <w:ind/>
      <w:jc w:val="center"/>
    </w:pPr>
    <w:rPr>
      <w:rFonts w:ascii="Arial" w:hAnsi="Arial"/>
    </w:rPr>
  </w:style>
  <w:style w:styleId="Style_590_ch" w:type="character">
    <w:name w:val="xl118"/>
    <w:basedOn w:val="Style_5_ch"/>
    <w:link w:val="Style_590"/>
    <w:rPr>
      <w:rFonts w:ascii="Arial" w:hAnsi="Arial"/>
    </w:rPr>
  </w:style>
  <w:style w:styleId="Style_591" w:type="paragraph">
    <w:name w:val="xl91"/>
    <w:basedOn w:val="Style_5"/>
    <w:link w:val="Style_591_ch"/>
    <w:pPr>
      <w:widowControl w:val="0"/>
      <w:spacing w:afterAutospacing="on" w:beforeAutospacing="on"/>
      <w:ind/>
      <w:jc w:val="center"/>
    </w:pPr>
    <w:rPr>
      <w:rFonts w:ascii="Arial" w:hAnsi="Arial"/>
      <w:b w:val="1"/>
      <w:sz w:val="21"/>
    </w:rPr>
  </w:style>
  <w:style w:styleId="Style_591_ch" w:type="character">
    <w:name w:val="xl91"/>
    <w:basedOn w:val="Style_5_ch"/>
    <w:link w:val="Style_591"/>
    <w:rPr>
      <w:rFonts w:ascii="Arial" w:hAnsi="Arial"/>
      <w:b w:val="1"/>
      <w:sz w:val="21"/>
    </w:rPr>
  </w:style>
  <w:style w:styleId="Style_592" w:type="paragraph">
    <w:name w:val="List Bullet 5"/>
    <w:basedOn w:val="Style_5"/>
    <w:link w:val="Style_592_ch"/>
    <w:pPr>
      <w:widowControl w:val="0"/>
      <w:tabs>
        <w:tab w:leader="none" w:pos="1492" w:val="left"/>
      </w:tabs>
      <w:spacing w:after="60"/>
      <w:ind w:hanging="360" w:left="1492"/>
      <w:jc w:val="both"/>
    </w:pPr>
  </w:style>
  <w:style w:styleId="Style_592_ch" w:type="character">
    <w:name w:val="List Bullet 5"/>
    <w:basedOn w:val="Style_5_ch"/>
    <w:link w:val="Style_592"/>
  </w:style>
  <w:style w:styleId="Style_593" w:type="paragraph">
    <w:name w:val="Знак Знак Знак Знак Знак Знак"/>
    <w:basedOn w:val="Style_5"/>
    <w:link w:val="Style_593_ch"/>
    <w:pPr>
      <w:widowControl w:val="0"/>
      <w:spacing w:after="160" w:line="240" w:lineRule="exact"/>
      <w:ind/>
    </w:pPr>
    <w:rPr>
      <w:sz w:val="20"/>
    </w:rPr>
  </w:style>
  <w:style w:styleId="Style_593_ch" w:type="character">
    <w:name w:val="Знак Знак Знак Знак Знак Знак"/>
    <w:basedOn w:val="Style_5_ch"/>
    <w:link w:val="Style_593"/>
    <w:rPr>
      <w:sz w:val="20"/>
    </w:rPr>
  </w:style>
  <w:style w:styleId="Style_594" w:type="paragraph">
    <w:name w:val="Комментарии"/>
    <w:basedOn w:val="Style_5"/>
    <w:link w:val="Style_594_ch"/>
    <w:pPr>
      <w:widowControl w:val="0"/>
      <w:spacing w:line="360" w:lineRule="auto"/>
      <w:ind w:firstLine="851" w:left="0"/>
      <w:jc w:val="both"/>
    </w:pPr>
    <w:rPr>
      <w:color w:val="FF9900"/>
    </w:rPr>
  </w:style>
  <w:style w:styleId="Style_594_ch" w:type="character">
    <w:name w:val="Комментарии"/>
    <w:basedOn w:val="Style_5_ch"/>
    <w:link w:val="Style_594"/>
    <w:rPr>
      <w:color w:val="FF9900"/>
    </w:rPr>
  </w:style>
  <w:style w:styleId="Style_595" w:type="paragraph">
    <w:name w:val="Style20"/>
    <w:basedOn w:val="Style_5"/>
    <w:link w:val="Style_595_ch"/>
    <w:pPr>
      <w:widowControl w:val="0"/>
      <w:ind/>
    </w:pPr>
    <w:rPr>
      <w:rFonts w:ascii="Franklin Gothic Demi" w:hAnsi="Franklin Gothic Demi"/>
    </w:rPr>
  </w:style>
  <w:style w:styleId="Style_595_ch" w:type="character">
    <w:name w:val="Style20"/>
    <w:basedOn w:val="Style_5_ch"/>
    <w:link w:val="Style_595"/>
    <w:rPr>
      <w:rFonts w:ascii="Franklin Gothic Demi" w:hAnsi="Franklin Gothic Demi"/>
    </w:rPr>
  </w:style>
  <w:style w:styleId="Style_596" w:type="paragraph">
    <w:name w:val="xl110"/>
    <w:basedOn w:val="Style_5"/>
    <w:link w:val="Style_596_ch"/>
    <w:pPr>
      <w:widowControl w:val="0"/>
      <w:spacing w:afterAutospacing="on" w:beforeAutospacing="on"/>
      <w:ind/>
    </w:pPr>
  </w:style>
  <w:style w:styleId="Style_596_ch" w:type="character">
    <w:name w:val="xl110"/>
    <w:basedOn w:val="Style_5_ch"/>
    <w:link w:val="Style_596"/>
  </w:style>
  <w:style w:styleId="Style_597" w:type="paragraph">
    <w:name w:val="Денежный"/>
    <w:basedOn w:val="Style_5"/>
    <w:link w:val="Style_597_ch"/>
    <w:pPr>
      <w:widowControl w:val="0"/>
      <w:ind/>
      <w:jc w:val="center"/>
    </w:pPr>
    <w:rPr>
      <w:rFonts w:ascii="Arial" w:hAnsi="Arial"/>
      <w:b w:val="1"/>
    </w:rPr>
  </w:style>
  <w:style w:styleId="Style_597_ch" w:type="character">
    <w:name w:val="Денежный"/>
    <w:basedOn w:val="Style_5_ch"/>
    <w:link w:val="Style_597"/>
    <w:rPr>
      <w:rFonts w:ascii="Arial" w:hAnsi="Arial"/>
      <w:b w:val="1"/>
    </w:rPr>
  </w:style>
  <w:style w:styleId="Style_598" w:type="paragraph">
    <w:name w:val="1CStyle8"/>
    <w:link w:val="Style_598_ch"/>
    <w:pPr>
      <w:widowControl w:val="0"/>
      <w:spacing w:after="160" w:line="264" w:lineRule="auto"/>
      <w:ind/>
      <w:jc w:val="center"/>
    </w:pPr>
    <w:rPr>
      <w:rFonts w:ascii="Arial" w:hAnsi="Arial"/>
      <w:sz w:val="18"/>
    </w:rPr>
  </w:style>
  <w:style w:styleId="Style_598_ch" w:type="character">
    <w:name w:val="1CStyle8"/>
    <w:link w:val="Style_598"/>
    <w:rPr>
      <w:rFonts w:ascii="Arial" w:hAnsi="Arial"/>
      <w:sz w:val="18"/>
    </w:rPr>
  </w:style>
  <w:style w:styleId="Style_599" w:type="paragraph">
    <w:name w:val="xl102"/>
    <w:basedOn w:val="Style_5"/>
    <w:link w:val="Style_599_ch"/>
    <w:pPr>
      <w:widowControl w:val="0"/>
      <w:spacing w:afterAutospacing="on" w:beforeAutospacing="on"/>
      <w:ind/>
      <w:jc w:val="center"/>
    </w:pPr>
    <w:rPr>
      <w:rFonts w:ascii="Arial" w:hAnsi="Arial"/>
      <w:b w:val="1"/>
      <w:color w:val="26282F"/>
      <w:sz w:val="21"/>
    </w:rPr>
  </w:style>
  <w:style w:styleId="Style_599_ch" w:type="character">
    <w:name w:val="xl102"/>
    <w:basedOn w:val="Style_5_ch"/>
    <w:link w:val="Style_599"/>
    <w:rPr>
      <w:rFonts w:ascii="Arial" w:hAnsi="Arial"/>
      <w:b w:val="1"/>
      <w:color w:val="26282F"/>
      <w:sz w:val="21"/>
    </w:rPr>
  </w:style>
  <w:style w:styleId="Style_600" w:type="paragraph">
    <w:name w:val="Название1"/>
    <w:basedOn w:val="Style_5"/>
    <w:link w:val="Style_600_ch"/>
    <w:pPr>
      <w:widowControl w:val="0"/>
      <w:spacing w:after="120" w:before="120"/>
      <w:ind/>
    </w:pPr>
    <w:rPr>
      <w:i w:val="1"/>
    </w:rPr>
  </w:style>
  <w:style w:styleId="Style_600_ch" w:type="character">
    <w:name w:val="Название1"/>
    <w:basedOn w:val="Style_5_ch"/>
    <w:link w:val="Style_600"/>
    <w:rPr>
      <w:i w:val="1"/>
    </w:rPr>
  </w:style>
  <w:style w:styleId="Style_601" w:type="paragraph">
    <w:name w:val="Номер страницы1"/>
    <w:basedOn w:val="Style_13"/>
    <w:link w:val="Style_601_ch"/>
    <w:rPr>
      <w:rFonts w:ascii="Times New Roman" w:hAnsi="Times New Roman"/>
    </w:rPr>
  </w:style>
  <w:style w:styleId="Style_601_ch" w:type="character">
    <w:name w:val="Номер страницы1"/>
    <w:basedOn w:val="Style_13_ch"/>
    <w:link w:val="Style_601"/>
    <w:rPr>
      <w:rFonts w:ascii="Times New Roman" w:hAnsi="Times New Roman"/>
    </w:rPr>
  </w:style>
  <w:style w:styleId="Style_602" w:type="paragraph">
    <w:name w:val="xl107"/>
    <w:basedOn w:val="Style_5"/>
    <w:link w:val="Style_602_ch"/>
    <w:pPr>
      <w:widowControl w:val="0"/>
      <w:spacing w:afterAutospacing="on" w:beforeAutospacing="on"/>
      <w:ind/>
    </w:pPr>
    <w:rPr>
      <w:rFonts w:ascii="Arial" w:hAnsi="Arial"/>
    </w:rPr>
  </w:style>
  <w:style w:styleId="Style_602_ch" w:type="character">
    <w:name w:val="xl107"/>
    <w:basedOn w:val="Style_5_ch"/>
    <w:link w:val="Style_602"/>
    <w:rPr>
      <w:rFonts w:ascii="Arial" w:hAnsi="Arial"/>
    </w:rPr>
  </w:style>
  <w:style w:styleId="Style_603" w:type="paragraph">
    <w:name w:val="xl143"/>
    <w:basedOn w:val="Style_5"/>
    <w:link w:val="Style_603_ch"/>
    <w:pPr>
      <w:widowControl w:val="0"/>
      <w:spacing w:afterAutospacing="on" w:beforeAutospacing="on"/>
      <w:ind/>
      <w:jc w:val="center"/>
    </w:pPr>
    <w:rPr>
      <w:rFonts w:ascii="Times New Roman CYR" w:hAnsi="Times New Roman CYR"/>
      <w:b w:val="1"/>
      <w:sz w:val="18"/>
    </w:rPr>
  </w:style>
  <w:style w:styleId="Style_603_ch" w:type="character">
    <w:name w:val="xl143"/>
    <w:basedOn w:val="Style_5_ch"/>
    <w:link w:val="Style_603"/>
    <w:rPr>
      <w:rFonts w:ascii="Times New Roman CYR" w:hAnsi="Times New Roman CYR"/>
      <w:b w:val="1"/>
      <w:sz w:val="18"/>
    </w:rPr>
  </w:style>
  <w:style w:styleId="Style_604" w:type="paragraph">
    <w:name w:val="Знак Знак Знак Знак Знак Знак Знак Знак Знак"/>
    <w:basedOn w:val="Style_5"/>
    <w:link w:val="Style_604_ch"/>
    <w:pPr>
      <w:widowControl w:val="0"/>
      <w:spacing w:after="160" w:line="240" w:lineRule="exact"/>
      <w:ind/>
    </w:pPr>
    <w:rPr>
      <w:rFonts w:ascii="Verdana" w:hAnsi="Verdana"/>
      <w:sz w:val="20"/>
    </w:rPr>
  </w:style>
  <w:style w:styleId="Style_604_ch" w:type="character">
    <w:name w:val="Знак Знак Знак Знак Знак Знак Знак Знак Знак"/>
    <w:basedOn w:val="Style_5_ch"/>
    <w:link w:val="Style_604"/>
    <w:rPr>
      <w:rFonts w:ascii="Verdana" w:hAnsi="Verdana"/>
      <w:sz w:val="20"/>
    </w:rPr>
  </w:style>
  <w:style w:styleId="Style_605" w:type="paragraph">
    <w:name w:val="Знак концевой сноски1"/>
    <w:basedOn w:val="Style_13"/>
    <w:link w:val="Style_605_ch"/>
    <w:rPr>
      <w:vertAlign w:val="superscript"/>
    </w:rPr>
  </w:style>
  <w:style w:styleId="Style_605_ch" w:type="character">
    <w:name w:val="Знак концевой сноски1"/>
    <w:basedOn w:val="Style_13_ch"/>
    <w:link w:val="Style_605"/>
    <w:rPr>
      <w:vertAlign w:val="superscript"/>
    </w:rPr>
  </w:style>
  <w:style w:styleId="Style_606" w:type="paragraph">
    <w:name w:val="Текст ТД"/>
    <w:basedOn w:val="Style_5"/>
    <w:link w:val="Style_606_ch"/>
    <w:pPr>
      <w:widowControl w:val="0"/>
      <w:numPr>
        <w:numId w:val="12"/>
      </w:numPr>
      <w:spacing w:after="200"/>
      <w:ind/>
      <w:jc w:val="both"/>
    </w:pPr>
  </w:style>
  <w:style w:styleId="Style_606_ch" w:type="character">
    <w:name w:val="Текст ТД"/>
    <w:basedOn w:val="Style_5_ch"/>
    <w:link w:val="Style_606"/>
  </w:style>
  <w:style w:styleId="Style_607" w:type="paragraph">
    <w:name w:val="Знак Знак Знак Знак Знак Знак Знак3"/>
    <w:basedOn w:val="Style_5"/>
    <w:link w:val="Style_607_ch"/>
    <w:pPr>
      <w:widowControl w:val="0"/>
      <w:spacing w:after="160" w:line="240" w:lineRule="exact"/>
      <w:ind/>
      <w:jc w:val="right"/>
    </w:pPr>
    <w:rPr>
      <w:sz w:val="20"/>
    </w:rPr>
  </w:style>
  <w:style w:styleId="Style_607_ch" w:type="character">
    <w:name w:val="Знак Знак Знак Знак Знак Знак Знак3"/>
    <w:basedOn w:val="Style_5_ch"/>
    <w:link w:val="Style_607"/>
    <w:rPr>
      <w:sz w:val="20"/>
    </w:rPr>
  </w:style>
  <w:style w:styleId="Style_608" w:type="paragraph">
    <w:name w:val="Контракт-подподпункт"/>
    <w:basedOn w:val="Style_5"/>
    <w:link w:val="Style_608_ch"/>
    <w:pPr>
      <w:widowControl w:val="0"/>
      <w:tabs>
        <w:tab w:leader="none" w:pos="2291" w:val="left"/>
      </w:tabs>
      <w:ind w:firstLine="567" w:left="873"/>
      <w:jc w:val="both"/>
    </w:pPr>
    <w:rPr>
      <w:sz w:val="28"/>
    </w:rPr>
  </w:style>
  <w:style w:styleId="Style_608_ch" w:type="character">
    <w:name w:val="Контракт-подподпункт"/>
    <w:basedOn w:val="Style_5_ch"/>
    <w:link w:val="Style_608"/>
    <w:rPr>
      <w:sz w:val="28"/>
    </w:rPr>
  </w:style>
  <w:style w:styleId="Style_609" w:type="paragraph">
    <w:name w:val="xl119"/>
    <w:basedOn w:val="Style_5"/>
    <w:link w:val="Style_609_ch"/>
    <w:pPr>
      <w:widowControl w:val="0"/>
      <w:spacing w:afterAutospacing="on" w:beforeAutospacing="on"/>
      <w:ind/>
      <w:jc w:val="center"/>
    </w:pPr>
    <w:rPr>
      <w:rFonts w:ascii="Arial" w:hAnsi="Arial"/>
    </w:rPr>
  </w:style>
  <w:style w:styleId="Style_609_ch" w:type="character">
    <w:name w:val="xl119"/>
    <w:basedOn w:val="Style_5_ch"/>
    <w:link w:val="Style_609"/>
    <w:rPr>
      <w:rFonts w:ascii="Arial" w:hAnsi="Arial"/>
    </w:rPr>
  </w:style>
  <w:style w:styleId="Style_610" w:type="paragraph">
    <w:name w:val="Подпункт"/>
    <w:basedOn w:val="Style_368"/>
    <w:link w:val="Style_610_ch"/>
    <w:pPr>
      <w:widowControl w:val="0"/>
      <w:tabs>
        <w:tab w:leader="none" w:pos="1980" w:val="clear"/>
        <w:tab w:leader="none" w:pos="2520" w:val="left"/>
      </w:tabs>
      <w:ind w:hanging="648" w:left="1728"/>
    </w:pPr>
  </w:style>
  <w:style w:styleId="Style_610_ch" w:type="character">
    <w:name w:val="Подпункт"/>
    <w:basedOn w:val="Style_368_ch"/>
    <w:link w:val="Style_610"/>
  </w:style>
  <w:style w:styleId="Style_611" w:type="paragraph">
    <w:name w:val="Марксписок_у2_Е"/>
    <w:basedOn w:val="Style_5"/>
    <w:link w:val="Style_611_ch"/>
    <w:pPr>
      <w:widowControl w:val="0"/>
      <w:tabs>
        <w:tab w:leader="none" w:pos="1800" w:val="left"/>
      </w:tabs>
      <w:ind w:hanging="360" w:left="1800"/>
    </w:pPr>
  </w:style>
  <w:style w:styleId="Style_611_ch" w:type="character">
    <w:name w:val="Марксписок_у2_Е"/>
    <w:basedOn w:val="Style_5_ch"/>
    <w:link w:val="Style_611"/>
  </w:style>
  <w:style w:styleId="Style_612" w:type="paragraph">
    <w:name w:val="Титул Утверждаю"/>
    <w:basedOn w:val="Style_5"/>
    <w:link w:val="Style_612_ch"/>
    <w:pPr>
      <w:widowControl w:val="0"/>
      <w:spacing w:line="360" w:lineRule="auto"/>
      <w:ind/>
    </w:pPr>
    <w:rPr>
      <w:b w:val="1"/>
    </w:rPr>
  </w:style>
  <w:style w:styleId="Style_612_ch" w:type="character">
    <w:name w:val="Титул Утверждаю"/>
    <w:basedOn w:val="Style_5_ch"/>
    <w:link w:val="Style_612"/>
    <w:rPr>
      <w:b w:val="1"/>
    </w:rPr>
  </w:style>
  <w:style w:styleId="Style_613" w:type="paragraph">
    <w:name w:val="zakon_spanusual2"/>
    <w:link w:val="Style_613_ch"/>
    <w:rPr>
      <w:rFonts w:ascii="Arial" w:hAnsi="Arial"/>
      <w:sz w:val="18"/>
    </w:rPr>
  </w:style>
  <w:style w:styleId="Style_613_ch" w:type="character">
    <w:name w:val="zakon_spanusual2"/>
    <w:link w:val="Style_613"/>
    <w:rPr>
      <w:rFonts w:ascii="Arial" w:hAnsi="Arial"/>
      <w:sz w:val="18"/>
    </w:rPr>
  </w:style>
  <w:style w:styleId="Style_614" w:type="paragraph">
    <w:name w:val="xl75"/>
    <w:basedOn w:val="Style_5"/>
    <w:link w:val="Style_614_ch"/>
    <w:pPr>
      <w:widowControl w:val="0"/>
      <w:spacing w:afterAutospacing="on" w:beforeAutospacing="on"/>
      <w:ind/>
      <w:jc w:val="center"/>
    </w:pPr>
  </w:style>
  <w:style w:styleId="Style_614_ch" w:type="character">
    <w:name w:val="xl75"/>
    <w:basedOn w:val="Style_5_ch"/>
    <w:link w:val="Style_614"/>
  </w:style>
  <w:style w:styleId="Style_615" w:type="paragraph">
    <w:name w:val="Основной текст с отступом 31"/>
    <w:basedOn w:val="Style_5"/>
    <w:link w:val="Style_615_ch"/>
    <w:pPr>
      <w:widowControl w:val="0"/>
      <w:ind w:firstLine="426" w:left="0"/>
      <w:jc w:val="both"/>
    </w:pPr>
  </w:style>
  <w:style w:styleId="Style_615_ch" w:type="character">
    <w:name w:val="Основной текст с отступом 31"/>
    <w:basedOn w:val="Style_5_ch"/>
    <w:link w:val="Style_615"/>
  </w:style>
  <w:style w:styleId="Style_616" w:type="paragraph">
    <w:name w:val="WW8Num47z2"/>
    <w:link w:val="Style_616_ch"/>
  </w:style>
  <w:style w:styleId="Style_616_ch" w:type="character">
    <w:name w:val="WW8Num47z2"/>
    <w:link w:val="Style_616"/>
  </w:style>
  <w:style w:styleId="Style_55" w:type="paragraph">
    <w:name w:val="heading 1"/>
    <w:basedOn w:val="Style_5"/>
    <w:next w:val="Style_5"/>
    <w:link w:val="Style_55_ch"/>
    <w:uiPriority w:val="9"/>
    <w:qFormat/>
    <w:pPr>
      <w:keepNext w:val="1"/>
      <w:widowControl w:val="0"/>
      <w:spacing w:after="60" w:before="240"/>
      <w:ind/>
      <w:jc w:val="center"/>
      <w:outlineLvl w:val="0"/>
    </w:pPr>
    <w:rPr>
      <w:b w:val="1"/>
      <w:sz w:val="36"/>
    </w:rPr>
  </w:style>
  <w:style w:styleId="Style_55_ch" w:type="character">
    <w:name w:val="heading 1"/>
    <w:basedOn w:val="Style_5_ch"/>
    <w:link w:val="Style_55"/>
    <w:rPr>
      <w:b w:val="1"/>
      <w:sz w:val="36"/>
    </w:rPr>
  </w:style>
  <w:style w:styleId="Style_617" w:type="paragraph">
    <w:name w:val="No Spacing2"/>
    <w:link w:val="Style_617_ch"/>
    <w:pPr>
      <w:widowControl w:val="0"/>
      <w:spacing w:line="240" w:lineRule="auto"/>
      <w:ind/>
      <w:jc w:val="left"/>
    </w:pPr>
    <w:rPr>
      <w:rFonts w:ascii="Calibri" w:hAnsi="Calibri"/>
    </w:rPr>
  </w:style>
  <w:style w:styleId="Style_617_ch" w:type="character">
    <w:name w:val="No Spacing2"/>
    <w:link w:val="Style_617"/>
    <w:rPr>
      <w:rFonts w:ascii="Calibri" w:hAnsi="Calibri"/>
    </w:rPr>
  </w:style>
  <w:style w:styleId="Style_618" w:type="paragraph">
    <w:name w:val="xl88"/>
    <w:basedOn w:val="Style_5"/>
    <w:link w:val="Style_618_ch"/>
    <w:pPr>
      <w:widowControl w:val="0"/>
      <w:spacing w:afterAutospacing="on" w:beforeAutospacing="on"/>
      <w:ind/>
      <w:jc w:val="center"/>
    </w:pPr>
    <w:rPr>
      <w:rFonts w:ascii="Arial" w:hAnsi="Arial"/>
    </w:rPr>
  </w:style>
  <w:style w:styleId="Style_618_ch" w:type="character">
    <w:name w:val="xl88"/>
    <w:basedOn w:val="Style_5_ch"/>
    <w:link w:val="Style_618"/>
    <w:rPr>
      <w:rFonts w:ascii="Arial" w:hAnsi="Arial"/>
    </w:rPr>
  </w:style>
  <w:style w:styleId="Style_619" w:type="paragraph">
    <w:name w:val="WW8Num45z4"/>
    <w:link w:val="Style_619_ch"/>
    <w:rPr>
      <w:rFonts w:ascii="Times New Roman" w:hAnsi="Times New Roman"/>
      <w:sz w:val="28"/>
    </w:rPr>
  </w:style>
  <w:style w:styleId="Style_619_ch" w:type="character">
    <w:name w:val="WW8Num45z4"/>
    <w:link w:val="Style_619"/>
    <w:rPr>
      <w:rFonts w:ascii="Times New Roman" w:hAnsi="Times New Roman"/>
      <w:sz w:val="28"/>
    </w:rPr>
  </w:style>
  <w:style w:styleId="Style_620" w:type="paragraph">
    <w:name w:val="messagein1"/>
    <w:basedOn w:val="Style_13"/>
    <w:link w:val="Style_620_ch"/>
    <w:rPr>
      <w:rFonts w:ascii="Arial" w:hAnsi="Arial"/>
      <w:b w:val="1"/>
      <w:sz w:val="20"/>
    </w:rPr>
  </w:style>
  <w:style w:styleId="Style_620_ch" w:type="character">
    <w:name w:val="messagein1"/>
    <w:basedOn w:val="Style_13_ch"/>
    <w:link w:val="Style_620"/>
    <w:rPr>
      <w:rFonts w:ascii="Arial" w:hAnsi="Arial"/>
      <w:b w:val="1"/>
      <w:sz w:val="20"/>
    </w:rPr>
  </w:style>
  <w:style w:styleId="Style_621" w:type="paragraph">
    <w:name w:val="WW8Num9z2"/>
    <w:link w:val="Style_621_ch"/>
    <w:rPr>
      <w:rFonts w:ascii="Wingdings" w:hAnsi="Wingdings"/>
    </w:rPr>
  </w:style>
  <w:style w:styleId="Style_621_ch" w:type="character">
    <w:name w:val="WW8Num9z2"/>
    <w:link w:val="Style_621"/>
    <w:rPr>
      <w:rFonts w:ascii="Wingdings" w:hAnsi="Wingdings"/>
    </w:rPr>
  </w:style>
  <w:style w:styleId="Style_622" w:type="paragraph">
    <w:name w:val="Знак Знак23 Знак Знак Знак"/>
    <w:basedOn w:val="Style_5"/>
    <w:link w:val="Style_622_ch"/>
    <w:pPr>
      <w:widowControl w:val="0"/>
      <w:spacing w:after="160" w:line="240" w:lineRule="exact"/>
      <w:ind/>
    </w:pPr>
    <w:rPr>
      <w:sz w:val="20"/>
    </w:rPr>
  </w:style>
  <w:style w:styleId="Style_622_ch" w:type="character">
    <w:name w:val="Знак Знак23 Знак Знак Знак"/>
    <w:basedOn w:val="Style_5_ch"/>
    <w:link w:val="Style_622"/>
    <w:rPr>
      <w:sz w:val="20"/>
    </w:rPr>
  </w:style>
  <w:style w:styleId="Style_623" w:type="paragraph">
    <w:name w:val="catalog-detail-line"/>
    <w:basedOn w:val="Style_5"/>
    <w:link w:val="Style_623_ch"/>
    <w:pPr>
      <w:widowControl w:val="0"/>
      <w:spacing w:afterAutospacing="on" w:beforeAutospacing="on"/>
      <w:ind/>
    </w:pPr>
  </w:style>
  <w:style w:styleId="Style_623_ch" w:type="character">
    <w:name w:val="catalog-detail-line"/>
    <w:basedOn w:val="Style_5_ch"/>
    <w:link w:val="Style_623"/>
  </w:style>
  <w:style w:styleId="Style_624" w:type="paragraph">
    <w:name w:val="WW8Num13z8"/>
    <w:link w:val="Style_624_ch"/>
  </w:style>
  <w:style w:styleId="Style_624_ch" w:type="character">
    <w:name w:val="WW8Num13z8"/>
    <w:link w:val="Style_624"/>
  </w:style>
  <w:style w:styleId="Style_625" w:type="paragraph">
    <w:name w:val="Таблица Обычный"/>
    <w:basedOn w:val="Style_5"/>
    <w:link w:val="Style_625_ch"/>
    <w:pPr>
      <w:widowControl w:val="0"/>
      <w:spacing w:after="60" w:before="120"/>
      <w:ind/>
      <w:jc w:val="both"/>
    </w:pPr>
    <w:rPr>
      <w:rFonts w:ascii="Arial" w:hAnsi="Arial"/>
      <w:sz w:val="20"/>
    </w:rPr>
  </w:style>
  <w:style w:styleId="Style_625_ch" w:type="character">
    <w:name w:val="Таблица Обычный"/>
    <w:basedOn w:val="Style_5_ch"/>
    <w:link w:val="Style_625"/>
    <w:rPr>
      <w:rFonts w:ascii="Arial" w:hAnsi="Arial"/>
      <w:sz w:val="20"/>
    </w:rPr>
  </w:style>
  <w:style w:styleId="Style_626" w:type="paragraph">
    <w:name w:val="epm"/>
    <w:link w:val="Style_626_ch"/>
  </w:style>
  <w:style w:styleId="Style_626_ch" w:type="character">
    <w:name w:val="epm"/>
    <w:link w:val="Style_626"/>
  </w:style>
  <w:style w:styleId="Style_627" w:type="paragraph">
    <w:name w:val="WW8Num46z2"/>
    <w:link w:val="Style_627_ch"/>
    <w:rPr>
      <w:rFonts w:ascii="Wingdings" w:hAnsi="Wingdings"/>
    </w:rPr>
  </w:style>
  <w:style w:styleId="Style_627_ch" w:type="character">
    <w:name w:val="WW8Num46z2"/>
    <w:link w:val="Style_627"/>
    <w:rPr>
      <w:rFonts w:ascii="Wingdings" w:hAnsi="Wingdings"/>
    </w:rPr>
  </w:style>
  <w:style w:styleId="Style_628" w:type="paragraph">
    <w:name w:val="Образец HTML1"/>
    <w:basedOn w:val="Style_13"/>
    <w:link w:val="Style_628_ch"/>
    <w:rPr>
      <w:rFonts w:ascii="Courier New" w:hAnsi="Courier New"/>
    </w:rPr>
  </w:style>
  <w:style w:styleId="Style_628_ch" w:type="character">
    <w:name w:val="Образец HTML1"/>
    <w:basedOn w:val="Style_13_ch"/>
    <w:link w:val="Style_628"/>
    <w:rPr>
      <w:rFonts w:ascii="Courier New" w:hAnsi="Courier New"/>
    </w:rPr>
  </w:style>
  <w:style w:styleId="Style_629" w:type="paragraph">
    <w:name w:val="ConsNormal"/>
    <w:link w:val="Style_629_ch"/>
    <w:pPr>
      <w:widowControl w:val="0"/>
      <w:spacing w:line="240" w:lineRule="auto"/>
      <w:ind w:firstLine="720" w:left="0" w:right="19772"/>
      <w:jc w:val="left"/>
    </w:pPr>
    <w:rPr>
      <w:rFonts w:ascii="Arial" w:hAnsi="Arial"/>
      <w:sz w:val="20"/>
    </w:rPr>
  </w:style>
  <w:style w:styleId="Style_629_ch" w:type="character">
    <w:name w:val="ConsNormal"/>
    <w:link w:val="Style_629"/>
    <w:rPr>
      <w:rFonts w:ascii="Arial" w:hAnsi="Arial"/>
      <w:sz w:val="20"/>
    </w:rPr>
  </w:style>
  <w:style w:styleId="Style_630" w:type="paragraph">
    <w:name w:val="Iniiaiie oaeno n iono000"/>
    <w:basedOn w:val="Style_24"/>
    <w:link w:val="Style_630_ch"/>
    <w:pPr>
      <w:widowControl w:val="0"/>
      <w:ind w:firstLine="567" w:left="0"/>
      <w:jc w:val="both"/>
    </w:pPr>
  </w:style>
  <w:style w:styleId="Style_630_ch" w:type="character">
    <w:name w:val="Iniiaiie oaeno n iono000"/>
    <w:basedOn w:val="Style_24_ch"/>
    <w:link w:val="Style_630"/>
  </w:style>
  <w:style w:styleId="Style_631" w:type="paragraph">
    <w:name w:val="WW8Num42z0"/>
    <w:link w:val="Style_631_ch"/>
  </w:style>
  <w:style w:styleId="Style_631_ch" w:type="character">
    <w:name w:val="WW8Num42z0"/>
    <w:link w:val="Style_631"/>
  </w:style>
  <w:style w:styleId="Style_632" w:type="paragraph">
    <w:name w:val="Знак Знак Знак Знак Знак Знак Знак1"/>
    <w:basedOn w:val="Style_5"/>
    <w:link w:val="Style_632_ch"/>
    <w:pPr>
      <w:widowControl w:val="0"/>
      <w:spacing w:afterAutospacing="on" w:beforeAutospacing="on"/>
      <w:ind/>
    </w:pPr>
    <w:rPr>
      <w:rFonts w:ascii="Tahoma" w:hAnsi="Tahoma"/>
      <w:sz w:val="20"/>
    </w:rPr>
  </w:style>
  <w:style w:styleId="Style_632_ch" w:type="character">
    <w:name w:val="Знак Знак Знак Знак Знак Знак Знак1"/>
    <w:basedOn w:val="Style_5_ch"/>
    <w:link w:val="Style_632"/>
    <w:rPr>
      <w:rFonts w:ascii="Tahoma" w:hAnsi="Tahoma"/>
      <w:sz w:val="20"/>
    </w:rPr>
  </w:style>
  <w:style w:styleId="Style_633" w:type="paragraph">
    <w:name w:val="xl138"/>
    <w:basedOn w:val="Style_5"/>
    <w:link w:val="Style_633_ch"/>
    <w:pPr>
      <w:widowControl w:val="0"/>
      <w:spacing w:afterAutospacing="on" w:beforeAutospacing="on"/>
      <w:ind/>
    </w:pPr>
  </w:style>
  <w:style w:styleId="Style_633_ch" w:type="character">
    <w:name w:val="xl138"/>
    <w:basedOn w:val="Style_5_ch"/>
    <w:link w:val="Style_633"/>
  </w:style>
  <w:style w:styleId="Style_634" w:type="paragraph">
    <w:name w:val="Текст примечания1"/>
    <w:basedOn w:val="Style_5"/>
    <w:link w:val="Style_634_ch"/>
    <w:rPr>
      <w:sz w:val="20"/>
    </w:rPr>
  </w:style>
  <w:style w:styleId="Style_634_ch" w:type="character">
    <w:name w:val="Текст примечания1"/>
    <w:basedOn w:val="Style_5_ch"/>
    <w:link w:val="Style_634"/>
    <w:rPr>
      <w:sz w:val="20"/>
    </w:rPr>
  </w:style>
  <w:style w:styleId="Style_635" w:type="paragraph">
    <w:name w:val="ConsTitle"/>
    <w:link w:val="Style_635_ch"/>
    <w:pPr>
      <w:widowControl w:val="0"/>
      <w:spacing w:line="240" w:lineRule="auto"/>
      <w:ind w:right="19772"/>
      <w:jc w:val="left"/>
    </w:pPr>
    <w:rPr>
      <w:rFonts w:ascii="Arial" w:hAnsi="Arial"/>
      <w:b w:val="1"/>
      <w:sz w:val="16"/>
    </w:rPr>
  </w:style>
  <w:style w:styleId="Style_635_ch" w:type="character">
    <w:name w:val="ConsTitle"/>
    <w:link w:val="Style_635"/>
    <w:rPr>
      <w:rFonts w:ascii="Arial" w:hAnsi="Arial"/>
      <w:b w:val="1"/>
      <w:sz w:val="16"/>
    </w:rPr>
  </w:style>
  <w:style w:styleId="Style_636" w:type="paragraph">
    <w:name w:val="20"/>
    <w:basedOn w:val="Style_5"/>
    <w:link w:val="Style_636_ch"/>
    <w:pPr>
      <w:widowControl w:val="0"/>
      <w:spacing w:after="104" w:before="104"/>
      <w:ind w:firstLine="0" w:left="104" w:right="104"/>
    </w:pPr>
  </w:style>
  <w:style w:styleId="Style_636_ch" w:type="character">
    <w:name w:val="20"/>
    <w:basedOn w:val="Style_5_ch"/>
    <w:link w:val="Style_636"/>
  </w:style>
  <w:style w:styleId="Style_637" w:type="paragraph">
    <w:name w:val="WW8Num24z1"/>
    <w:link w:val="Style_637_ch"/>
    <w:rPr>
      <w:rFonts w:ascii="Courier New" w:hAnsi="Courier New"/>
    </w:rPr>
  </w:style>
  <w:style w:styleId="Style_637_ch" w:type="character">
    <w:name w:val="WW8Num24z1"/>
    <w:link w:val="Style_637"/>
    <w:rPr>
      <w:rFonts w:ascii="Courier New" w:hAnsi="Courier New"/>
    </w:rPr>
  </w:style>
  <w:style w:styleId="Style_638" w:type="paragraph">
    <w:name w:val="annotation text"/>
    <w:basedOn w:val="Style_5"/>
    <w:link w:val="Style_638_ch"/>
    <w:rPr>
      <w:sz w:val="20"/>
    </w:rPr>
  </w:style>
  <w:style w:styleId="Style_638_ch" w:type="character">
    <w:name w:val="annotation text"/>
    <w:basedOn w:val="Style_5_ch"/>
    <w:link w:val="Style_638"/>
    <w:rPr>
      <w:sz w:val="20"/>
    </w:rPr>
  </w:style>
  <w:style w:styleId="Style_639" w:type="paragraph">
    <w:name w:val="Style3"/>
    <w:basedOn w:val="Style_5"/>
    <w:link w:val="Style_639_ch"/>
    <w:pPr>
      <w:widowControl w:val="0"/>
      <w:ind/>
    </w:pPr>
  </w:style>
  <w:style w:styleId="Style_639_ch" w:type="character">
    <w:name w:val="Style3"/>
    <w:basedOn w:val="Style_5_ch"/>
    <w:link w:val="Style_639"/>
  </w:style>
  <w:style w:styleId="Style_640" w:type="paragraph">
    <w:name w:val="Основной текст с отступом 22"/>
    <w:basedOn w:val="Style_5"/>
    <w:link w:val="Style_640_ch"/>
    <w:pPr>
      <w:widowControl w:val="0"/>
      <w:tabs>
        <w:tab w:leader="none" w:pos="720" w:val="left"/>
      </w:tabs>
      <w:spacing w:before="57"/>
      <w:ind w:hanging="720" w:left="720"/>
      <w:jc w:val="both"/>
    </w:pPr>
  </w:style>
  <w:style w:styleId="Style_640_ch" w:type="character">
    <w:name w:val="Основной текст с отступом 22"/>
    <w:basedOn w:val="Style_5_ch"/>
    <w:link w:val="Style_640"/>
  </w:style>
  <w:style w:styleId="Style_641" w:type="paragraph">
    <w:name w:val="WW8Num31z1"/>
    <w:link w:val="Style_641_ch"/>
    <w:rPr>
      <w:rFonts w:ascii="Courier New" w:hAnsi="Courier New"/>
    </w:rPr>
  </w:style>
  <w:style w:styleId="Style_641_ch" w:type="character">
    <w:name w:val="WW8Num31z1"/>
    <w:link w:val="Style_641"/>
    <w:rPr>
      <w:rFonts w:ascii="Courier New" w:hAnsi="Courier New"/>
    </w:rPr>
  </w:style>
  <w:style w:styleId="Style_642" w:type="paragraph">
    <w:name w:val="xl65"/>
    <w:basedOn w:val="Style_5"/>
    <w:link w:val="Style_642_ch"/>
    <w:pPr>
      <w:widowControl w:val="0"/>
      <w:spacing w:afterAutospacing="on" w:beforeAutospacing="on"/>
      <w:ind/>
      <w:jc w:val="center"/>
    </w:pPr>
    <w:rPr>
      <w:rFonts w:ascii="Arial" w:hAnsi="Arial"/>
      <w:sz w:val="20"/>
    </w:rPr>
  </w:style>
  <w:style w:styleId="Style_642_ch" w:type="character">
    <w:name w:val="xl65"/>
    <w:basedOn w:val="Style_5_ch"/>
    <w:link w:val="Style_642"/>
    <w:rPr>
      <w:rFonts w:ascii="Arial" w:hAnsi="Arial"/>
      <w:sz w:val="20"/>
    </w:rPr>
  </w:style>
  <w:style w:styleId="Style_643" w:type="paragraph">
    <w:name w:val="WW8Num13z3"/>
    <w:link w:val="Style_643_ch"/>
  </w:style>
  <w:style w:styleId="Style_643_ch" w:type="character">
    <w:name w:val="WW8Num13z3"/>
    <w:link w:val="Style_643"/>
  </w:style>
  <w:style w:styleId="Style_644" w:type="paragraph">
    <w:name w:val="Знак Знак Знак Знак Знак Знак Знак Знак Знак Знак Знак Знак Знак Знак Знак Знак Знак Знак Знак Знак Знак Знак"/>
    <w:basedOn w:val="Style_5"/>
    <w:link w:val="Style_644_ch"/>
    <w:pPr>
      <w:widowControl w:val="0"/>
      <w:spacing w:after="160" w:line="240" w:lineRule="exact"/>
      <w:ind/>
    </w:pPr>
    <w:rPr>
      <w:rFonts w:ascii="Verdana" w:hAnsi="Verdana"/>
      <w:sz w:val="20"/>
    </w:rPr>
  </w:style>
  <w:style w:styleId="Style_644_ch" w:type="character">
    <w:name w:val="Знак Знак Знак Знак Знак Знак Знак Знак Знак Знак Знак Знак Знак Знак Знак Знак Знак Знак Знак Знак Знак Знак"/>
    <w:basedOn w:val="Style_5_ch"/>
    <w:link w:val="Style_644"/>
    <w:rPr>
      <w:rFonts w:ascii="Verdana" w:hAnsi="Verdana"/>
      <w:sz w:val="20"/>
    </w:rPr>
  </w:style>
  <w:style w:styleId="Style_645" w:type="paragraph">
    <w:name w:val="xl46"/>
    <w:basedOn w:val="Style_5"/>
    <w:link w:val="Style_645_ch"/>
    <w:pPr>
      <w:widowControl w:val="0"/>
      <w:spacing w:afterAutospacing="on" w:beforeAutospacing="on"/>
      <w:ind/>
    </w:pPr>
    <w:rPr>
      <w:rFonts w:ascii="Arial" w:hAnsi="Arial"/>
      <w:b w:val="1"/>
    </w:rPr>
  </w:style>
  <w:style w:styleId="Style_645_ch" w:type="character">
    <w:name w:val="xl46"/>
    <w:basedOn w:val="Style_5_ch"/>
    <w:link w:val="Style_645"/>
    <w:rPr>
      <w:rFonts w:ascii="Arial" w:hAnsi="Arial"/>
      <w:b w:val="1"/>
    </w:rPr>
  </w:style>
  <w:style w:styleId="Style_646" w:type="paragraph">
    <w:name w:val="rmcvbtyn"/>
    <w:basedOn w:val="Style_5"/>
    <w:link w:val="Style_646_ch"/>
    <w:pPr>
      <w:widowControl w:val="0"/>
      <w:spacing w:afterAutospacing="on" w:beforeAutospacing="on"/>
      <w:ind/>
    </w:pPr>
  </w:style>
  <w:style w:styleId="Style_646_ch" w:type="character">
    <w:name w:val="rmcvbtyn"/>
    <w:basedOn w:val="Style_5_ch"/>
    <w:link w:val="Style_646"/>
  </w:style>
  <w:style w:styleId="Style_647" w:type="paragraph">
    <w:name w:val="ConsPlusTextList"/>
    <w:link w:val="Style_647_ch"/>
    <w:pPr>
      <w:widowControl w:val="0"/>
      <w:spacing w:line="240" w:lineRule="auto"/>
      <w:ind/>
      <w:jc w:val="left"/>
    </w:pPr>
    <w:rPr>
      <w:rFonts w:ascii="Arial" w:hAnsi="Arial"/>
      <w:sz w:val="20"/>
    </w:rPr>
  </w:style>
  <w:style w:styleId="Style_647_ch" w:type="character">
    <w:name w:val="ConsPlusTextList"/>
    <w:link w:val="Style_647"/>
    <w:rPr>
      <w:rFonts w:ascii="Arial" w:hAnsi="Arial"/>
      <w:sz w:val="20"/>
    </w:rPr>
  </w:style>
  <w:style w:styleId="Style_648" w:type="paragraph">
    <w:name w:val="WW8Num24z2"/>
    <w:link w:val="Style_648_ch"/>
    <w:rPr>
      <w:rFonts w:ascii="Wingdings" w:hAnsi="Wingdings"/>
    </w:rPr>
  </w:style>
  <w:style w:styleId="Style_648_ch" w:type="character">
    <w:name w:val="WW8Num24z2"/>
    <w:link w:val="Style_648"/>
    <w:rPr>
      <w:rFonts w:ascii="Wingdings" w:hAnsi="Wingdings"/>
    </w:rPr>
  </w:style>
  <w:style w:styleId="Style_649" w:type="paragraph">
    <w:name w:val="Hyperlink"/>
    <w:link w:val="Style_649_ch"/>
    <w:rPr>
      <w:color w:val="0000FF"/>
      <w:u w:val="single"/>
    </w:rPr>
  </w:style>
  <w:style w:styleId="Style_649_ch" w:type="character">
    <w:name w:val="Hyperlink"/>
    <w:link w:val="Style_649"/>
    <w:rPr>
      <w:color w:val="0000FF"/>
      <w:u w:val="single"/>
    </w:rPr>
  </w:style>
  <w:style w:styleId="Style_650" w:type="paragraph">
    <w:name w:val="Footnote"/>
    <w:basedOn w:val="Style_5"/>
    <w:link w:val="Style_650_ch"/>
    <w:rPr>
      <w:sz w:val="20"/>
    </w:rPr>
  </w:style>
  <w:style w:styleId="Style_650_ch" w:type="character">
    <w:name w:val="Footnote"/>
    <w:basedOn w:val="Style_5_ch"/>
    <w:link w:val="Style_650"/>
    <w:rPr>
      <w:sz w:val="20"/>
    </w:rPr>
  </w:style>
  <w:style w:styleId="Style_651" w:type="paragraph">
    <w:name w:val="heading 8"/>
    <w:basedOn w:val="Style_5"/>
    <w:next w:val="Style_5"/>
    <w:link w:val="Style_651_ch"/>
    <w:uiPriority w:val="9"/>
    <w:qFormat/>
    <w:pPr>
      <w:widowControl w:val="0"/>
      <w:tabs>
        <w:tab w:leader="none" w:pos="1440" w:val="left"/>
      </w:tabs>
      <w:spacing w:after="60" w:before="240"/>
      <w:ind w:hanging="1440" w:left="1440"/>
      <w:jc w:val="both"/>
      <w:outlineLvl w:val="7"/>
    </w:pPr>
    <w:rPr>
      <w:rFonts w:ascii="Arial" w:hAnsi="Arial"/>
      <w:i w:val="1"/>
      <w:sz w:val="20"/>
    </w:rPr>
  </w:style>
  <w:style w:styleId="Style_651_ch" w:type="character">
    <w:name w:val="heading 8"/>
    <w:basedOn w:val="Style_5_ch"/>
    <w:link w:val="Style_651"/>
    <w:rPr>
      <w:rFonts w:ascii="Arial" w:hAnsi="Arial"/>
      <w:i w:val="1"/>
      <w:sz w:val="20"/>
    </w:rPr>
  </w:style>
  <w:style w:styleId="Style_652" w:type="paragraph">
    <w:name w:val="xl99"/>
    <w:basedOn w:val="Style_5"/>
    <w:link w:val="Style_652_ch"/>
    <w:pPr>
      <w:widowControl w:val="0"/>
      <w:spacing w:afterAutospacing="on" w:beforeAutospacing="on"/>
      <w:ind/>
      <w:jc w:val="center"/>
    </w:pPr>
  </w:style>
  <w:style w:styleId="Style_652_ch" w:type="character">
    <w:name w:val="xl99"/>
    <w:basedOn w:val="Style_5_ch"/>
    <w:link w:val="Style_652"/>
  </w:style>
  <w:style w:styleId="Style_653" w:type="paragraph">
    <w:name w:val="xl168"/>
    <w:basedOn w:val="Style_5"/>
    <w:link w:val="Style_653_ch"/>
    <w:pPr>
      <w:widowControl w:val="0"/>
      <w:spacing w:afterAutospacing="on" w:beforeAutospacing="on"/>
      <w:ind/>
      <w:jc w:val="center"/>
    </w:pPr>
    <w:rPr>
      <w:rFonts w:ascii="Times New Roman CYR" w:hAnsi="Times New Roman CYR"/>
      <w:b w:val="1"/>
      <w:sz w:val="18"/>
    </w:rPr>
  </w:style>
  <w:style w:styleId="Style_653_ch" w:type="character">
    <w:name w:val="xl168"/>
    <w:basedOn w:val="Style_5_ch"/>
    <w:link w:val="Style_653"/>
    <w:rPr>
      <w:rFonts w:ascii="Times New Roman CYR" w:hAnsi="Times New Roman CYR"/>
      <w:b w:val="1"/>
      <w:sz w:val="18"/>
    </w:rPr>
  </w:style>
  <w:style w:styleId="Style_654" w:type="paragraph">
    <w:name w:val="WW8Num32z0"/>
    <w:link w:val="Style_654_ch"/>
    <w:rPr>
      <w:b w:val="1"/>
    </w:rPr>
  </w:style>
  <w:style w:styleId="Style_654_ch" w:type="character">
    <w:name w:val="WW8Num32z0"/>
    <w:link w:val="Style_654"/>
    <w:rPr>
      <w:b w:val="1"/>
    </w:rPr>
  </w:style>
  <w:style w:styleId="Style_655" w:type="paragraph">
    <w:name w:val="Без интервала7"/>
    <w:link w:val="Style_655_ch"/>
    <w:pPr>
      <w:widowControl w:val="0"/>
      <w:spacing w:line="240" w:lineRule="auto"/>
      <w:ind/>
      <w:jc w:val="left"/>
    </w:pPr>
    <w:rPr>
      <w:rFonts w:ascii="Times New Roman" w:hAnsi="Times New Roman"/>
      <w:sz w:val="24"/>
    </w:rPr>
  </w:style>
  <w:style w:styleId="Style_655_ch" w:type="character">
    <w:name w:val="Без интервала7"/>
    <w:link w:val="Style_655"/>
    <w:rPr>
      <w:rFonts w:ascii="Times New Roman" w:hAnsi="Times New Roman"/>
      <w:sz w:val="24"/>
    </w:rPr>
  </w:style>
  <w:style w:styleId="Style_656" w:type="paragraph">
    <w:name w:val="intro"/>
    <w:basedOn w:val="Style_5"/>
    <w:link w:val="Style_656_ch"/>
    <w:pPr>
      <w:widowControl w:val="0"/>
      <w:spacing w:afterAutospacing="on" w:beforeAutospacing="on"/>
      <w:ind/>
    </w:pPr>
  </w:style>
  <w:style w:styleId="Style_656_ch" w:type="character">
    <w:name w:val="intro"/>
    <w:basedOn w:val="Style_5_ch"/>
    <w:link w:val="Style_656"/>
  </w:style>
  <w:style w:styleId="Style_657" w:type="paragraph">
    <w:name w:val="Основной шрифт абзаца1"/>
    <w:link w:val="Style_657_ch"/>
  </w:style>
  <w:style w:styleId="Style_657_ch" w:type="character">
    <w:name w:val="Основной шрифт абзаца1"/>
    <w:link w:val="Style_657"/>
  </w:style>
  <w:style w:styleId="Style_658" w:type="paragraph">
    <w:name w:val="Знак Знак1 Знак Знак Знак Знак Знак Знак Знак Знак Знак Знак"/>
    <w:basedOn w:val="Style_5"/>
    <w:link w:val="Style_658_ch"/>
    <w:pPr>
      <w:widowControl w:val="0"/>
      <w:spacing w:after="160" w:line="240" w:lineRule="exact"/>
      <w:ind/>
    </w:pPr>
    <w:rPr>
      <w:sz w:val="20"/>
    </w:rPr>
  </w:style>
  <w:style w:styleId="Style_658_ch" w:type="character">
    <w:name w:val="Знак Знак1 Знак Знак Знак Знак Знак Знак Знак Знак Знак Знак"/>
    <w:basedOn w:val="Style_5_ch"/>
    <w:link w:val="Style_658"/>
    <w:rPr>
      <w:sz w:val="20"/>
    </w:rPr>
  </w:style>
  <w:style w:styleId="Style_659" w:type="paragraph">
    <w:name w:val="Нумерованный список_ Е"/>
    <w:basedOn w:val="Style_5"/>
    <w:link w:val="Style_659_ch"/>
    <w:pPr>
      <w:keepNext w:val="1"/>
      <w:keepLines w:val="1"/>
      <w:widowControl w:val="0"/>
      <w:ind w:hanging="360" w:left="1260"/>
    </w:pPr>
    <w:rPr>
      <w:sz w:val="20"/>
    </w:rPr>
  </w:style>
  <w:style w:styleId="Style_659_ch" w:type="character">
    <w:name w:val="Нумерованный список_ Е"/>
    <w:basedOn w:val="Style_5_ch"/>
    <w:link w:val="Style_659"/>
    <w:rPr>
      <w:sz w:val="20"/>
    </w:rPr>
  </w:style>
  <w:style w:styleId="Style_660" w:type="paragraph">
    <w:name w:val="toc 1"/>
    <w:basedOn w:val="Style_5"/>
    <w:next w:val="Style_5"/>
    <w:link w:val="Style_660_ch"/>
    <w:uiPriority w:val="39"/>
    <w:pPr>
      <w:widowControl w:val="0"/>
      <w:spacing w:after="120" w:before="120"/>
      <w:ind/>
    </w:pPr>
    <w:rPr>
      <w:rFonts w:ascii="Arial" w:hAnsi="Arial"/>
    </w:rPr>
  </w:style>
  <w:style w:styleId="Style_660_ch" w:type="character">
    <w:name w:val="toc 1"/>
    <w:basedOn w:val="Style_5_ch"/>
    <w:link w:val="Style_660"/>
    <w:rPr>
      <w:rFonts w:ascii="Arial" w:hAnsi="Arial"/>
    </w:rPr>
  </w:style>
  <w:style w:styleId="Style_4" w:type="paragraph">
    <w:name w:val="Body Text"/>
    <w:basedOn w:val="Style_5"/>
    <w:link w:val="Style_4_ch"/>
    <w:pPr>
      <w:widowControl w:val="0"/>
      <w:spacing w:after="120"/>
      <w:ind/>
      <w:jc w:val="both"/>
    </w:pPr>
  </w:style>
  <w:style w:styleId="Style_4_ch" w:type="character">
    <w:name w:val="Body Text"/>
    <w:basedOn w:val="Style_5_ch"/>
    <w:link w:val="Style_4"/>
  </w:style>
  <w:style w:styleId="Style_661" w:type="paragraph">
    <w:name w:val="WW8Num10z0"/>
    <w:link w:val="Style_661_ch"/>
    <w:rPr>
      <w:rFonts w:ascii="Courier New" w:hAnsi="Courier New"/>
    </w:rPr>
  </w:style>
  <w:style w:styleId="Style_661_ch" w:type="character">
    <w:name w:val="WW8Num10z0"/>
    <w:link w:val="Style_661"/>
    <w:rPr>
      <w:rFonts w:ascii="Courier New" w:hAnsi="Courier New"/>
    </w:rPr>
  </w:style>
  <w:style w:styleId="Style_662" w:type="paragraph">
    <w:name w:val="WW8Num16z1"/>
    <w:link w:val="Style_662_ch"/>
  </w:style>
  <w:style w:styleId="Style_662_ch" w:type="character">
    <w:name w:val="WW8Num16z1"/>
    <w:link w:val="Style_662"/>
  </w:style>
  <w:style w:styleId="Style_663" w:type="paragraph">
    <w:name w:val="Font Style31"/>
    <w:basedOn w:val="Style_13"/>
    <w:link w:val="Style_663_ch"/>
    <w:rPr>
      <w:rFonts w:ascii="Times New Roman" w:hAnsi="Times New Roman"/>
      <w:b w:val="1"/>
      <w:sz w:val="26"/>
    </w:rPr>
  </w:style>
  <w:style w:styleId="Style_663_ch" w:type="character">
    <w:name w:val="Font Style31"/>
    <w:basedOn w:val="Style_13_ch"/>
    <w:link w:val="Style_663"/>
    <w:rPr>
      <w:rFonts w:ascii="Times New Roman" w:hAnsi="Times New Roman"/>
      <w:b w:val="1"/>
      <w:sz w:val="26"/>
    </w:rPr>
  </w:style>
  <w:style w:styleId="Style_664" w:type="paragraph">
    <w:name w:val="WW8Num15z2"/>
    <w:link w:val="Style_664_ch"/>
  </w:style>
  <w:style w:styleId="Style_664_ch" w:type="character">
    <w:name w:val="WW8Num15z2"/>
    <w:link w:val="Style_664"/>
  </w:style>
  <w:style w:styleId="Style_665" w:type="paragraph">
    <w:name w:val="xl169"/>
    <w:basedOn w:val="Style_5"/>
    <w:link w:val="Style_665_ch"/>
    <w:pPr>
      <w:widowControl w:val="0"/>
      <w:spacing w:afterAutospacing="on" w:beforeAutospacing="on"/>
      <w:ind/>
      <w:jc w:val="right"/>
    </w:pPr>
    <w:rPr>
      <w:rFonts w:ascii="Times New Roman CYR" w:hAnsi="Times New Roman CYR"/>
      <w:b w:val="1"/>
      <w:sz w:val="18"/>
    </w:rPr>
  </w:style>
  <w:style w:styleId="Style_665_ch" w:type="character">
    <w:name w:val="xl169"/>
    <w:basedOn w:val="Style_5_ch"/>
    <w:link w:val="Style_665"/>
    <w:rPr>
      <w:rFonts w:ascii="Times New Roman CYR" w:hAnsi="Times New Roman CYR"/>
      <w:b w:val="1"/>
      <w:sz w:val="18"/>
    </w:rPr>
  </w:style>
  <w:style w:styleId="Style_666" w:type="paragraph">
    <w:name w:val="Обычный12"/>
    <w:link w:val="Style_666_ch"/>
    <w:pPr>
      <w:widowControl w:val="0"/>
      <w:spacing w:line="240" w:lineRule="auto"/>
      <w:ind/>
      <w:jc w:val="both"/>
    </w:pPr>
    <w:rPr>
      <w:rFonts w:ascii="TimesET" w:hAnsi="TimesET"/>
      <w:sz w:val="24"/>
    </w:rPr>
  </w:style>
  <w:style w:styleId="Style_666_ch" w:type="character">
    <w:name w:val="Обычный12"/>
    <w:link w:val="Style_666"/>
    <w:rPr>
      <w:rFonts w:ascii="TimesET" w:hAnsi="TimesET"/>
      <w:sz w:val="24"/>
    </w:rPr>
  </w:style>
  <w:style w:styleId="Style_667" w:type="paragraph">
    <w:name w:val="WW8Num16z8"/>
    <w:link w:val="Style_667_ch"/>
  </w:style>
  <w:style w:styleId="Style_667_ch" w:type="character">
    <w:name w:val="WW8Num16z8"/>
    <w:link w:val="Style_667"/>
  </w:style>
  <w:style w:styleId="Style_668" w:type="paragraph">
    <w:name w:val="втяжка1"/>
    <w:basedOn w:val="Style_669"/>
    <w:next w:val="Style_669"/>
    <w:link w:val="Style_668_ch"/>
    <w:pPr>
      <w:widowControl w:val="0"/>
      <w:tabs>
        <w:tab w:leader="none" w:pos="567" w:val="clear"/>
        <w:tab w:leader="none" w:pos="1134" w:val="left"/>
      </w:tabs>
      <w:ind w:firstLine="0" w:left="1134"/>
    </w:pPr>
  </w:style>
  <w:style w:styleId="Style_668_ch" w:type="character">
    <w:name w:val="втяжка1"/>
    <w:basedOn w:val="Style_669_ch"/>
    <w:link w:val="Style_668"/>
  </w:style>
  <w:style w:styleId="Style_670" w:type="paragraph">
    <w:name w:val="Знак Знак27"/>
    <w:link w:val="Style_670_ch"/>
  </w:style>
  <w:style w:styleId="Style_670_ch" w:type="character">
    <w:name w:val="Знак Знак27"/>
    <w:link w:val="Style_670"/>
  </w:style>
  <w:style w:styleId="Style_671" w:type="paragraph">
    <w:name w:val="bello"/>
    <w:basedOn w:val="Style_5"/>
    <w:link w:val="Style_671_ch"/>
    <w:pPr>
      <w:widowControl w:val="0"/>
      <w:spacing w:after="75" w:before="75"/>
      <w:ind w:firstLine="45" w:left="75" w:right="75"/>
    </w:pPr>
    <w:rPr>
      <w:rFonts w:ascii="Verdana" w:hAnsi="Verdana"/>
      <w:color w:val="FFFFFF"/>
      <w:sz w:val="18"/>
    </w:rPr>
  </w:style>
  <w:style w:styleId="Style_671_ch" w:type="character">
    <w:name w:val="bello"/>
    <w:basedOn w:val="Style_5_ch"/>
    <w:link w:val="Style_671"/>
    <w:rPr>
      <w:rFonts w:ascii="Verdana" w:hAnsi="Verdana"/>
      <w:color w:val="FFFFFF"/>
      <w:sz w:val="18"/>
    </w:rPr>
  </w:style>
  <w:style w:styleId="Style_672" w:type="paragraph">
    <w:name w:val="текст1"/>
    <w:link w:val="Style_672_ch"/>
    <w:pPr>
      <w:widowControl w:val="0"/>
      <w:spacing w:line="240" w:lineRule="auto"/>
      <w:ind w:firstLine="397" w:left="0"/>
      <w:jc w:val="both"/>
    </w:pPr>
    <w:rPr>
      <w:rFonts w:ascii="SchoolBookC" w:hAnsi="SchoolBookC"/>
      <w:sz w:val="24"/>
    </w:rPr>
  </w:style>
  <w:style w:styleId="Style_672_ch" w:type="character">
    <w:name w:val="текст1"/>
    <w:link w:val="Style_672"/>
    <w:rPr>
      <w:rFonts w:ascii="SchoolBookC" w:hAnsi="SchoolBookC"/>
      <w:sz w:val="24"/>
    </w:rPr>
  </w:style>
  <w:style w:styleId="Style_673" w:type="paragraph">
    <w:name w:val="WW8Num4z1"/>
    <w:link w:val="Style_673_ch"/>
    <w:rPr>
      <w:rFonts w:ascii="Courier New" w:hAnsi="Courier New"/>
    </w:rPr>
  </w:style>
  <w:style w:styleId="Style_673_ch" w:type="character">
    <w:name w:val="WW8Num4z1"/>
    <w:link w:val="Style_673"/>
    <w:rPr>
      <w:rFonts w:ascii="Courier New" w:hAnsi="Courier New"/>
    </w:rPr>
  </w:style>
  <w:style w:styleId="Style_674" w:type="paragraph">
    <w:name w:val="Без интервала Знак1"/>
    <w:link w:val="Style_674_ch"/>
    <w:rPr>
      <w:rFonts w:ascii="Calibri" w:hAnsi="Calibri"/>
    </w:rPr>
  </w:style>
  <w:style w:styleId="Style_674_ch" w:type="character">
    <w:name w:val="Без интервала Знак1"/>
    <w:link w:val="Style_674"/>
    <w:rPr>
      <w:rFonts w:ascii="Calibri" w:hAnsi="Calibri"/>
    </w:rPr>
  </w:style>
  <w:style w:styleId="Style_675" w:type="paragraph">
    <w:name w:val="Body Text First Indent"/>
    <w:basedOn w:val="Style_4"/>
    <w:link w:val="Style_675_ch"/>
    <w:pPr>
      <w:widowControl w:val="0"/>
      <w:ind w:firstLine="210" w:left="0"/>
      <w:jc w:val="left"/>
    </w:pPr>
  </w:style>
  <w:style w:styleId="Style_675_ch" w:type="character">
    <w:name w:val="Body Text First Indent"/>
    <w:basedOn w:val="Style_4_ch"/>
    <w:link w:val="Style_675"/>
  </w:style>
  <w:style w:styleId="Style_676" w:type="paragraph">
    <w:name w:val="WW8Num8z4"/>
    <w:link w:val="Style_676_ch"/>
  </w:style>
  <w:style w:styleId="Style_676_ch" w:type="character">
    <w:name w:val="WW8Num8z4"/>
    <w:link w:val="Style_676"/>
  </w:style>
  <w:style w:styleId="Style_677" w:type="paragraph">
    <w:name w:val="WW8Num2z6"/>
    <w:link w:val="Style_677_ch"/>
  </w:style>
  <w:style w:styleId="Style_677_ch" w:type="character">
    <w:name w:val="WW8Num2z6"/>
    <w:link w:val="Style_677"/>
  </w:style>
  <w:style w:styleId="Style_678" w:type="paragraph">
    <w:name w:val="Слабая ссылка1"/>
    <w:link w:val="Style_678_ch"/>
    <w:rPr>
      <w:smallCaps w:val="1"/>
      <w:color w:val="C0504D"/>
      <w:u w:val="single"/>
    </w:rPr>
  </w:style>
  <w:style w:styleId="Style_678_ch" w:type="character">
    <w:name w:val="Слабая ссылка1"/>
    <w:link w:val="Style_678"/>
    <w:rPr>
      <w:smallCaps w:val="1"/>
      <w:color w:val="C0504D"/>
      <w:u w:val="single"/>
    </w:rPr>
  </w:style>
  <w:style w:styleId="Style_679" w:type="paragraph">
    <w:name w:val="Iioeo"/>
    <w:basedOn w:val="Style_5"/>
    <w:link w:val="Style_679_ch"/>
    <w:pPr>
      <w:widowControl w:val="0"/>
      <w:tabs>
        <w:tab w:leader="none" w:pos="360" w:val="left"/>
        <w:tab w:leader="none" w:pos="3261" w:val="left"/>
      </w:tabs>
      <w:ind/>
      <w:jc w:val="both"/>
    </w:pPr>
    <w:rPr>
      <w:rFonts w:ascii="Arial" w:hAnsi="Arial"/>
      <w:sz w:val="20"/>
    </w:rPr>
  </w:style>
  <w:style w:styleId="Style_679_ch" w:type="character">
    <w:name w:val="Iioeo"/>
    <w:basedOn w:val="Style_5_ch"/>
    <w:link w:val="Style_679"/>
    <w:rPr>
      <w:rFonts w:ascii="Arial" w:hAnsi="Arial"/>
      <w:sz w:val="20"/>
    </w:rPr>
  </w:style>
  <w:style w:styleId="Style_680" w:type="paragraph">
    <w:name w:val="Normal Indent"/>
    <w:basedOn w:val="Style_5"/>
    <w:link w:val="Style_680_ch"/>
    <w:pPr>
      <w:widowControl w:val="0"/>
      <w:spacing w:after="160" w:line="240" w:lineRule="exact"/>
      <w:ind/>
    </w:pPr>
    <w:rPr>
      <w:sz w:val="20"/>
    </w:rPr>
  </w:style>
  <w:style w:styleId="Style_680_ch" w:type="character">
    <w:name w:val="Normal Indent"/>
    <w:basedOn w:val="Style_5_ch"/>
    <w:link w:val="Style_680"/>
    <w:rPr>
      <w:sz w:val="20"/>
    </w:rPr>
  </w:style>
  <w:style w:styleId="Style_681" w:type="paragraph">
    <w:name w:val="Заголовок к тексту"/>
    <w:basedOn w:val="Style_5"/>
    <w:next w:val="Style_4"/>
    <w:link w:val="Style_681_ch"/>
    <w:pPr>
      <w:widowControl w:val="0"/>
      <w:spacing w:after="480" w:line="240" w:lineRule="exact"/>
      <w:ind/>
    </w:pPr>
    <w:rPr>
      <w:b w:val="1"/>
      <w:sz w:val="28"/>
    </w:rPr>
  </w:style>
  <w:style w:styleId="Style_681_ch" w:type="character">
    <w:name w:val="Заголовок к тексту"/>
    <w:basedOn w:val="Style_5_ch"/>
    <w:link w:val="Style_681"/>
    <w:rPr>
      <w:b w:val="1"/>
      <w:sz w:val="28"/>
    </w:rPr>
  </w:style>
  <w:style w:styleId="Style_682" w:type="paragraph">
    <w:name w:val="Header and Footer"/>
    <w:link w:val="Style_682_ch"/>
    <w:pPr>
      <w:widowControl w:val="0"/>
      <w:spacing w:line="240" w:lineRule="auto"/>
      <w:ind/>
      <w:jc w:val="both"/>
    </w:pPr>
    <w:rPr>
      <w:rFonts w:ascii="XO Thames" w:hAnsi="XO Thames"/>
      <w:sz w:val="28"/>
    </w:rPr>
  </w:style>
  <w:style w:styleId="Style_682_ch" w:type="character">
    <w:name w:val="Header and Footer"/>
    <w:link w:val="Style_682"/>
    <w:rPr>
      <w:rFonts w:ascii="XO Thames" w:hAnsi="XO Thames"/>
      <w:sz w:val="28"/>
    </w:rPr>
  </w:style>
  <w:style w:styleId="Style_683" w:type="paragraph">
    <w:name w:val="WW8Num14z1"/>
    <w:link w:val="Style_683_ch"/>
  </w:style>
  <w:style w:styleId="Style_683_ch" w:type="character">
    <w:name w:val="WW8Num14z1"/>
    <w:link w:val="Style_683"/>
  </w:style>
  <w:style w:styleId="Style_684" w:type="paragraph">
    <w:name w:val="Style13"/>
    <w:basedOn w:val="Style_5"/>
    <w:link w:val="Style_684_ch"/>
    <w:pPr>
      <w:widowControl w:val="0"/>
      <w:spacing w:line="256" w:lineRule="exact"/>
      <w:ind/>
    </w:pPr>
    <w:rPr>
      <w:rFonts w:ascii="Arial Unicode MS" w:hAnsi="Arial Unicode MS"/>
    </w:rPr>
  </w:style>
  <w:style w:styleId="Style_684_ch" w:type="character">
    <w:name w:val="Style13"/>
    <w:basedOn w:val="Style_5_ch"/>
    <w:link w:val="Style_684"/>
    <w:rPr>
      <w:rFonts w:ascii="Arial Unicode MS" w:hAnsi="Arial Unicode MS"/>
    </w:rPr>
  </w:style>
  <w:style w:styleId="Style_685" w:type="paragraph">
    <w:name w:val="text"/>
    <w:link w:val="Style_685_ch"/>
  </w:style>
  <w:style w:styleId="Style_685_ch" w:type="character">
    <w:name w:val="text"/>
    <w:link w:val="Style_685"/>
  </w:style>
  <w:style w:styleId="Style_686" w:type="paragraph">
    <w:name w:val="DeltaView Insertion"/>
    <w:link w:val="Style_686_ch"/>
    <w:rPr>
      <w:color w:val="0000FF"/>
      <w:u w:val="single"/>
    </w:rPr>
  </w:style>
  <w:style w:styleId="Style_686_ch" w:type="character">
    <w:name w:val="DeltaView Insertion"/>
    <w:link w:val="Style_686"/>
    <w:rPr>
      <w:color w:val="0000FF"/>
      <w:u w:val="single"/>
    </w:rPr>
  </w:style>
  <w:style w:styleId="Style_687" w:type="paragraph">
    <w:name w:val="WW8Num34z0"/>
    <w:link w:val="Style_687_ch"/>
    <w:rPr>
      <w:rFonts w:ascii="Symbol" w:hAnsi="Symbol"/>
    </w:rPr>
  </w:style>
  <w:style w:styleId="Style_687_ch" w:type="character">
    <w:name w:val="WW8Num34z0"/>
    <w:link w:val="Style_687"/>
    <w:rPr>
      <w:rFonts w:ascii="Symbol" w:hAnsi="Symbol"/>
    </w:rPr>
  </w:style>
  <w:style w:styleId="Style_688" w:type="paragraph">
    <w:name w:val="WW8Num14z0"/>
    <w:link w:val="Style_688_ch"/>
  </w:style>
  <w:style w:styleId="Style_688_ch" w:type="character">
    <w:name w:val="WW8Num14z0"/>
    <w:link w:val="Style_688"/>
  </w:style>
  <w:style w:styleId="Style_689" w:type="paragraph">
    <w:name w:val="xl92"/>
    <w:basedOn w:val="Style_5"/>
    <w:link w:val="Style_689_ch"/>
    <w:pPr>
      <w:widowControl w:val="0"/>
      <w:spacing w:afterAutospacing="on" w:beforeAutospacing="on"/>
      <w:ind/>
      <w:jc w:val="center"/>
    </w:pPr>
    <w:rPr>
      <w:rFonts w:ascii="Arial" w:hAnsi="Arial"/>
      <w:b w:val="1"/>
    </w:rPr>
  </w:style>
  <w:style w:styleId="Style_689_ch" w:type="character">
    <w:name w:val="xl92"/>
    <w:basedOn w:val="Style_5_ch"/>
    <w:link w:val="Style_689"/>
    <w:rPr>
      <w:rFonts w:ascii="Arial" w:hAnsi="Arial"/>
      <w:b w:val="1"/>
    </w:rPr>
  </w:style>
  <w:style w:styleId="Style_690" w:type="paragraph">
    <w:name w:val="xl103"/>
    <w:basedOn w:val="Style_5"/>
    <w:link w:val="Style_690_ch"/>
    <w:pPr>
      <w:widowControl w:val="0"/>
      <w:spacing w:afterAutospacing="on" w:beforeAutospacing="on"/>
      <w:ind/>
    </w:pPr>
    <w:rPr>
      <w:b w:val="1"/>
      <w:color w:val="FF0000"/>
    </w:rPr>
  </w:style>
  <w:style w:styleId="Style_690_ch" w:type="character">
    <w:name w:val="xl103"/>
    <w:basedOn w:val="Style_5_ch"/>
    <w:link w:val="Style_690"/>
    <w:rPr>
      <w:b w:val="1"/>
      <w:color w:val="FF0000"/>
    </w:rPr>
  </w:style>
  <w:style w:styleId="Style_691" w:type="paragraph">
    <w:name w:val="WW8Num27z0"/>
    <w:link w:val="Style_691_ch"/>
  </w:style>
  <w:style w:styleId="Style_691_ch" w:type="character">
    <w:name w:val="WW8Num27z0"/>
    <w:link w:val="Style_691"/>
  </w:style>
  <w:style w:styleId="Style_692" w:type="paragraph">
    <w:name w:val="Знак Знак Знак1 Знак Знак Знак Знак Знак Знак Знак Знак Знак Знак Знак Знак Знак Знак Знак Знак Знак Знак Знак Знак Знак Знак Знак"/>
    <w:basedOn w:val="Style_5"/>
    <w:link w:val="Style_692_ch"/>
    <w:pPr>
      <w:widowControl w:val="0"/>
      <w:spacing w:after="160" w:line="240" w:lineRule="exact"/>
      <w:ind/>
      <w:jc w:val="right"/>
    </w:pPr>
    <w:rPr>
      <w:sz w:val="20"/>
    </w:rPr>
  </w:style>
  <w:style w:styleId="Style_692_ch" w:type="character">
    <w:name w:val="Знак Знак Знак1 Знак Знак Знак Знак Знак Знак Знак Знак Знак Знак Знак Знак Знак Знак Знак Знак Знак Знак Знак Знак Знак Знак Знак"/>
    <w:basedOn w:val="Style_5_ch"/>
    <w:link w:val="Style_692"/>
    <w:rPr>
      <w:sz w:val="20"/>
    </w:rPr>
  </w:style>
  <w:style w:styleId="Style_693" w:type="paragraph">
    <w:name w:val="Íîðìàëüíûé"/>
    <w:link w:val="Style_693_ch"/>
    <w:pPr>
      <w:widowControl w:val="0"/>
      <w:spacing w:line="240" w:lineRule="auto"/>
      <w:ind/>
      <w:jc w:val="left"/>
    </w:pPr>
    <w:rPr>
      <w:rFonts w:ascii="Courier" w:hAnsi="Courier"/>
      <w:sz w:val="24"/>
    </w:rPr>
  </w:style>
  <w:style w:styleId="Style_693_ch" w:type="character">
    <w:name w:val="Íîðìàëüíûé"/>
    <w:link w:val="Style_693"/>
    <w:rPr>
      <w:rFonts w:ascii="Courier" w:hAnsi="Courier"/>
      <w:sz w:val="24"/>
    </w:rPr>
  </w:style>
  <w:style w:styleId="Style_694" w:type="paragraph">
    <w:name w:val="ConsPlusNonformat"/>
    <w:link w:val="Style_694_ch"/>
    <w:pPr>
      <w:widowControl w:val="0"/>
      <w:spacing w:line="240" w:lineRule="auto"/>
      <w:ind/>
      <w:jc w:val="left"/>
    </w:pPr>
    <w:rPr>
      <w:rFonts w:ascii="Courier New" w:hAnsi="Courier New"/>
      <w:sz w:val="20"/>
    </w:rPr>
  </w:style>
  <w:style w:styleId="Style_694_ch" w:type="character">
    <w:name w:val="ConsPlusNonformat"/>
    <w:link w:val="Style_694"/>
    <w:rPr>
      <w:rFonts w:ascii="Courier New" w:hAnsi="Courier New"/>
      <w:sz w:val="20"/>
    </w:rPr>
  </w:style>
  <w:style w:styleId="Style_695" w:type="paragraph">
    <w:name w:val="Обычный2"/>
    <w:basedOn w:val="Style_5"/>
    <w:link w:val="Style_695_ch"/>
    <w:pPr>
      <w:widowControl w:val="0"/>
      <w:spacing w:after="15"/>
      <w:ind/>
      <w:jc w:val="both"/>
    </w:pPr>
  </w:style>
  <w:style w:styleId="Style_695_ch" w:type="character">
    <w:name w:val="Обычный2"/>
    <w:basedOn w:val="Style_5_ch"/>
    <w:link w:val="Style_695"/>
  </w:style>
  <w:style w:styleId="Style_696" w:type="paragraph">
    <w:name w:val="Обычный13"/>
    <w:link w:val="Style_696_ch"/>
    <w:pPr>
      <w:widowControl w:val="0"/>
      <w:spacing w:line="300" w:lineRule="auto"/>
      <w:ind w:firstLine="720" w:left="0"/>
      <w:jc w:val="both"/>
    </w:pPr>
    <w:rPr>
      <w:rFonts w:ascii="Times New Roman" w:hAnsi="Times New Roman"/>
      <w:sz w:val="24"/>
    </w:rPr>
  </w:style>
  <w:style w:styleId="Style_696_ch" w:type="character">
    <w:name w:val="Обычный13"/>
    <w:link w:val="Style_696"/>
    <w:rPr>
      <w:rFonts w:ascii="Times New Roman" w:hAnsi="Times New Roman"/>
      <w:sz w:val="24"/>
    </w:rPr>
  </w:style>
  <w:style w:styleId="Style_697" w:type="paragraph">
    <w:name w:val="Ариал"/>
    <w:basedOn w:val="Style_5"/>
    <w:link w:val="Style_697_ch"/>
    <w:pPr>
      <w:widowControl w:val="0"/>
      <w:spacing w:after="120" w:before="120" w:line="360" w:lineRule="auto"/>
      <w:ind w:firstLine="851" w:left="0"/>
      <w:jc w:val="both"/>
    </w:pPr>
    <w:rPr>
      <w:rFonts w:ascii="Arial" w:hAnsi="Arial"/>
    </w:rPr>
  </w:style>
  <w:style w:styleId="Style_697_ch" w:type="character">
    <w:name w:val="Ариал"/>
    <w:basedOn w:val="Style_5_ch"/>
    <w:link w:val="Style_697"/>
    <w:rPr>
      <w:rFonts w:ascii="Arial" w:hAnsi="Arial"/>
    </w:rPr>
  </w:style>
  <w:style w:styleId="Style_698" w:type="paragraph">
    <w:name w:val="Знак Знак Знак Знак Знак Знак Знак Знак Знак Знак Знак Знак Знак1 Знак Знак Знак Знак Знак Знак"/>
    <w:basedOn w:val="Style_5"/>
    <w:link w:val="Style_698_ch"/>
    <w:pPr>
      <w:widowControl w:val="0"/>
      <w:spacing w:after="160" w:line="240" w:lineRule="exact"/>
      <w:ind/>
    </w:pPr>
    <w:rPr>
      <w:rFonts w:ascii="Verdana" w:hAnsi="Verdana"/>
      <w:sz w:val="20"/>
    </w:rPr>
  </w:style>
  <w:style w:styleId="Style_698_ch" w:type="character">
    <w:name w:val="Знак Знак Знак Знак Знак Знак Знак Знак Знак Знак Знак Знак Знак1 Знак Знак Знак Знак Знак Знак"/>
    <w:basedOn w:val="Style_5_ch"/>
    <w:link w:val="Style_698"/>
    <w:rPr>
      <w:rFonts w:ascii="Verdana" w:hAnsi="Verdana"/>
      <w:sz w:val="20"/>
    </w:rPr>
  </w:style>
  <w:style w:styleId="Style_699" w:type="paragraph">
    <w:name w:val="WW8Num27z2"/>
    <w:link w:val="Style_699_ch"/>
  </w:style>
  <w:style w:styleId="Style_699_ch" w:type="character">
    <w:name w:val="WW8Num27z2"/>
    <w:link w:val="Style_699"/>
  </w:style>
  <w:style w:styleId="Style_700" w:type="paragraph">
    <w:name w:val="WW8Num23z1"/>
    <w:link w:val="Style_700_ch"/>
    <w:rPr>
      <w:rFonts w:ascii="Courier New" w:hAnsi="Courier New"/>
    </w:rPr>
  </w:style>
  <w:style w:styleId="Style_700_ch" w:type="character">
    <w:name w:val="WW8Num23z1"/>
    <w:link w:val="Style_700"/>
    <w:rPr>
      <w:rFonts w:ascii="Courier New" w:hAnsi="Courier New"/>
    </w:rPr>
  </w:style>
  <w:style w:styleId="Style_701" w:type="paragraph">
    <w:name w:val="xl144"/>
    <w:basedOn w:val="Style_5"/>
    <w:link w:val="Style_701_ch"/>
    <w:pPr>
      <w:widowControl w:val="0"/>
      <w:spacing w:afterAutospacing="on" w:beforeAutospacing="on"/>
      <w:ind/>
    </w:pPr>
    <w:rPr>
      <w:rFonts w:ascii="Times New Roman CYR" w:hAnsi="Times New Roman CYR"/>
      <w:b w:val="1"/>
      <w:sz w:val="20"/>
    </w:rPr>
  </w:style>
  <w:style w:styleId="Style_701_ch" w:type="character">
    <w:name w:val="xl144"/>
    <w:basedOn w:val="Style_5_ch"/>
    <w:link w:val="Style_701"/>
    <w:rPr>
      <w:rFonts w:ascii="Times New Roman CYR" w:hAnsi="Times New Roman CYR"/>
      <w:b w:val="1"/>
      <w:sz w:val="20"/>
    </w:rPr>
  </w:style>
  <w:style w:styleId="Style_702" w:type="paragraph">
    <w:name w:val="содержание2-1"/>
    <w:basedOn w:val="Style_197"/>
    <w:next w:val="Style_5"/>
    <w:link w:val="Style_702_ch"/>
    <w:pPr>
      <w:widowControl w:val="0"/>
      <w:numPr>
        <w:ilvl w:val="2"/>
      </w:numPr>
      <w:tabs>
        <w:tab w:leader="none" w:pos="312" w:val="left"/>
      </w:tabs>
      <w:ind w:hanging="720" w:left="862"/>
    </w:pPr>
  </w:style>
  <w:style w:styleId="Style_702_ch" w:type="character">
    <w:name w:val="содержание2-1"/>
    <w:basedOn w:val="Style_197_ch"/>
    <w:link w:val="Style_702"/>
  </w:style>
  <w:style w:styleId="Style_703" w:type="paragraph">
    <w:name w:val="Head2"/>
    <w:basedOn w:val="Style_5"/>
    <w:link w:val="Style_703_ch"/>
    <w:pPr>
      <w:widowControl w:val="0"/>
      <w:tabs>
        <w:tab w:leader="none" w:pos="2160" w:val="left"/>
      </w:tabs>
      <w:spacing w:before="240"/>
      <w:ind w:hanging="360" w:left="2160"/>
      <w:jc w:val="both"/>
    </w:pPr>
    <w:rPr>
      <w:rFonts w:ascii="Arial" w:hAnsi="Arial"/>
      <w:b w:val="1"/>
    </w:rPr>
  </w:style>
  <w:style w:styleId="Style_703_ch" w:type="character">
    <w:name w:val="Head2"/>
    <w:basedOn w:val="Style_5_ch"/>
    <w:link w:val="Style_703"/>
    <w:rPr>
      <w:rFonts w:ascii="Arial" w:hAnsi="Arial"/>
      <w:b w:val="1"/>
    </w:rPr>
  </w:style>
  <w:style w:styleId="Style_704" w:type="paragraph">
    <w:name w:val="xl63"/>
    <w:basedOn w:val="Style_5"/>
    <w:link w:val="Style_704_ch"/>
    <w:pPr>
      <w:widowControl w:val="0"/>
      <w:spacing w:afterAutospacing="on" w:beforeAutospacing="on"/>
      <w:ind/>
      <w:jc w:val="center"/>
    </w:pPr>
  </w:style>
  <w:style w:styleId="Style_704_ch" w:type="character">
    <w:name w:val="xl63"/>
    <w:basedOn w:val="Style_5_ch"/>
    <w:link w:val="Style_704"/>
  </w:style>
  <w:style w:styleId="Style_705" w:type="paragraph">
    <w:name w:val="WW8Num28z2"/>
    <w:link w:val="Style_705_ch"/>
    <w:rPr>
      <w:rFonts w:ascii="Wingdings" w:hAnsi="Wingdings"/>
    </w:rPr>
  </w:style>
  <w:style w:styleId="Style_705_ch" w:type="character">
    <w:name w:val="WW8Num28z2"/>
    <w:link w:val="Style_705"/>
    <w:rPr>
      <w:rFonts w:ascii="Wingdings" w:hAnsi="Wingdings"/>
    </w:rPr>
  </w:style>
  <w:style w:styleId="Style_706" w:type="paragraph">
    <w:name w:val="highlight highlight_active"/>
    <w:basedOn w:val="Style_13"/>
    <w:link w:val="Style_706_ch"/>
  </w:style>
  <w:style w:styleId="Style_706_ch" w:type="character">
    <w:name w:val="highlight highlight_active"/>
    <w:basedOn w:val="Style_13_ch"/>
    <w:link w:val="Style_706"/>
  </w:style>
  <w:style w:styleId="Style_707" w:type="paragraph">
    <w:name w:val="WW8Num10z3"/>
    <w:link w:val="Style_707_ch"/>
    <w:rPr>
      <w:rFonts w:ascii="Symbol" w:hAnsi="Symbol"/>
    </w:rPr>
  </w:style>
  <w:style w:styleId="Style_707_ch" w:type="character">
    <w:name w:val="WW8Num10z3"/>
    <w:link w:val="Style_707"/>
    <w:rPr>
      <w:rFonts w:ascii="Symbol" w:hAnsi="Symbol"/>
    </w:rPr>
  </w:style>
  <w:style w:styleId="Style_708" w:type="paragraph">
    <w:name w:val="Font Style29"/>
    <w:link w:val="Style_708_ch"/>
    <w:rPr>
      <w:rFonts w:ascii="Arial" w:hAnsi="Arial"/>
      <w:b w:val="1"/>
      <w:sz w:val="16"/>
    </w:rPr>
  </w:style>
  <w:style w:styleId="Style_708_ch" w:type="character">
    <w:name w:val="Font Style29"/>
    <w:link w:val="Style_708"/>
    <w:rPr>
      <w:rFonts w:ascii="Arial" w:hAnsi="Arial"/>
      <w:b w:val="1"/>
      <w:sz w:val="16"/>
    </w:rPr>
  </w:style>
  <w:style w:styleId="Style_709" w:type="paragraph">
    <w:name w:val="Продолжение списка 22"/>
    <w:basedOn w:val="Style_5"/>
    <w:link w:val="Style_709_ch"/>
    <w:pPr>
      <w:widowControl w:val="0"/>
      <w:spacing w:after="120"/>
      <w:ind w:firstLine="0" w:left="566"/>
    </w:pPr>
  </w:style>
  <w:style w:styleId="Style_709_ch" w:type="character">
    <w:name w:val="Продолжение списка 22"/>
    <w:basedOn w:val="Style_5_ch"/>
    <w:link w:val="Style_709"/>
  </w:style>
  <w:style w:styleId="Style_710" w:type="paragraph">
    <w:name w:val="Знак Знак Знак Знак Знак Знак Знак Знак Знак Знак1"/>
    <w:basedOn w:val="Style_5"/>
    <w:link w:val="Style_710_ch"/>
    <w:pPr>
      <w:widowControl w:val="0"/>
      <w:spacing w:afterAutospacing="on" w:beforeAutospacing="on"/>
      <w:ind/>
    </w:pPr>
    <w:rPr>
      <w:rFonts w:ascii="Tahoma" w:hAnsi="Tahoma"/>
      <w:sz w:val="20"/>
    </w:rPr>
  </w:style>
  <w:style w:styleId="Style_710_ch" w:type="character">
    <w:name w:val="Знак Знак Знак Знак Знак Знак Знак Знак Знак Знак1"/>
    <w:basedOn w:val="Style_5_ch"/>
    <w:link w:val="Style_710"/>
    <w:rPr>
      <w:rFonts w:ascii="Tahoma" w:hAnsi="Tahoma"/>
      <w:sz w:val="20"/>
    </w:rPr>
  </w:style>
  <w:style w:styleId="Style_711" w:type="paragraph">
    <w:name w:val="Table Text"/>
    <w:basedOn w:val="Style_712"/>
    <w:link w:val="Style_711_ch"/>
    <w:rPr>
      <w:rFonts w:ascii="Arial" w:hAnsi="Arial"/>
      <w:b w:val="1"/>
    </w:rPr>
  </w:style>
  <w:style w:styleId="Style_711_ch" w:type="character">
    <w:name w:val="Table Text"/>
    <w:basedOn w:val="Style_712_ch"/>
    <w:link w:val="Style_711"/>
    <w:rPr>
      <w:rFonts w:ascii="Arial" w:hAnsi="Arial"/>
      <w:b w:val="1"/>
    </w:rPr>
  </w:style>
  <w:style w:styleId="Style_713" w:type="paragraph">
    <w:name w:val="ConsPlusJurTerm"/>
    <w:link w:val="Style_713_ch"/>
    <w:pPr>
      <w:widowControl w:val="0"/>
      <w:spacing w:line="240" w:lineRule="auto"/>
      <w:ind/>
      <w:jc w:val="left"/>
    </w:pPr>
    <w:rPr>
      <w:rFonts w:ascii="Tahoma" w:hAnsi="Tahoma"/>
      <w:sz w:val="26"/>
    </w:rPr>
  </w:style>
  <w:style w:styleId="Style_713_ch" w:type="character">
    <w:name w:val="ConsPlusJurTerm"/>
    <w:link w:val="Style_713"/>
    <w:rPr>
      <w:rFonts w:ascii="Tahoma" w:hAnsi="Tahoma"/>
      <w:sz w:val="26"/>
    </w:rPr>
  </w:style>
  <w:style w:styleId="Style_714" w:type="paragraph">
    <w:name w:val="EmailStyle10201"/>
    <w:basedOn w:val="Style_13"/>
    <w:link w:val="Style_714_ch"/>
    <w:rPr>
      <w:rFonts w:ascii="Arial" w:hAnsi="Arial"/>
      <w:sz w:val="20"/>
    </w:rPr>
  </w:style>
  <w:style w:styleId="Style_714_ch" w:type="character">
    <w:name w:val="EmailStyle10201"/>
    <w:basedOn w:val="Style_13_ch"/>
    <w:link w:val="Style_714"/>
    <w:rPr>
      <w:rFonts w:ascii="Arial" w:hAnsi="Arial"/>
      <w:sz w:val="20"/>
    </w:rPr>
  </w:style>
  <w:style w:styleId="Style_715" w:type="paragraph">
    <w:name w:val="Заголовок 1а"/>
    <w:basedOn w:val="Style_5"/>
    <w:link w:val="Style_715_ch"/>
    <w:pPr>
      <w:widowControl w:val="0"/>
      <w:ind/>
      <w:jc w:val="center"/>
    </w:pPr>
    <w:rPr>
      <w:b w:val="1"/>
    </w:rPr>
  </w:style>
  <w:style w:styleId="Style_715_ch" w:type="character">
    <w:name w:val="Заголовок 1а"/>
    <w:basedOn w:val="Style_5_ch"/>
    <w:link w:val="Style_715"/>
    <w:rPr>
      <w:b w:val="1"/>
    </w:rPr>
  </w:style>
  <w:style w:styleId="Style_716" w:type="paragraph">
    <w:name w:val="xl93"/>
    <w:basedOn w:val="Style_5"/>
    <w:link w:val="Style_716_ch"/>
    <w:pPr>
      <w:widowControl w:val="0"/>
      <w:spacing w:afterAutospacing="on" w:beforeAutospacing="on"/>
      <w:ind/>
      <w:jc w:val="center"/>
    </w:pPr>
    <w:rPr>
      <w:rFonts w:ascii="Arial" w:hAnsi="Arial"/>
      <w:b w:val="1"/>
    </w:rPr>
  </w:style>
  <w:style w:styleId="Style_716_ch" w:type="character">
    <w:name w:val="xl93"/>
    <w:basedOn w:val="Style_5_ch"/>
    <w:link w:val="Style_716"/>
    <w:rPr>
      <w:rFonts w:ascii="Arial" w:hAnsi="Arial"/>
      <w:b w:val="1"/>
    </w:rPr>
  </w:style>
  <w:style w:styleId="Style_669" w:type="paragraph">
    <w:name w:val="втяжка"/>
    <w:basedOn w:val="Style_672"/>
    <w:next w:val="Style_672"/>
    <w:link w:val="Style_669_ch"/>
    <w:pPr>
      <w:widowControl w:val="0"/>
      <w:tabs>
        <w:tab w:leader="none" w:pos="567" w:val="left"/>
      </w:tabs>
      <w:spacing w:before="57"/>
      <w:ind w:hanging="567" w:left="567"/>
    </w:pPr>
  </w:style>
  <w:style w:styleId="Style_669_ch" w:type="character">
    <w:name w:val="втяжка"/>
    <w:basedOn w:val="Style_672_ch"/>
    <w:link w:val="Style_669"/>
  </w:style>
  <w:style w:styleId="Style_435" w:type="paragraph">
    <w:name w:val="List Number 2"/>
    <w:basedOn w:val="Style_5"/>
    <w:link w:val="Style_435_ch"/>
    <w:pPr>
      <w:widowControl w:val="0"/>
      <w:tabs>
        <w:tab w:leader="none" w:pos="643" w:val="left"/>
      </w:tabs>
      <w:spacing w:after="60"/>
      <w:ind w:hanging="360" w:left="643"/>
      <w:jc w:val="both"/>
    </w:pPr>
  </w:style>
  <w:style w:styleId="Style_435_ch" w:type="character">
    <w:name w:val="List Number 2"/>
    <w:basedOn w:val="Style_5_ch"/>
    <w:link w:val="Style_435"/>
  </w:style>
  <w:style w:styleId="Style_717" w:type="paragraph">
    <w:name w:val="xl89"/>
    <w:basedOn w:val="Style_5"/>
    <w:link w:val="Style_717_ch"/>
    <w:pPr>
      <w:widowControl w:val="0"/>
      <w:spacing w:afterAutospacing="on" w:beforeAutospacing="on"/>
      <w:ind/>
      <w:jc w:val="center"/>
    </w:pPr>
    <w:rPr>
      <w:rFonts w:ascii="Arial" w:hAnsi="Arial"/>
      <w:b w:val="1"/>
      <w:sz w:val="21"/>
    </w:rPr>
  </w:style>
  <w:style w:styleId="Style_717_ch" w:type="character">
    <w:name w:val="xl89"/>
    <w:basedOn w:val="Style_5_ch"/>
    <w:link w:val="Style_717"/>
    <w:rPr>
      <w:rFonts w:ascii="Arial" w:hAnsi="Arial"/>
      <w:b w:val="1"/>
      <w:sz w:val="21"/>
    </w:rPr>
  </w:style>
  <w:style w:styleId="Style_718" w:type="paragraph">
    <w:name w:val="Style10"/>
    <w:basedOn w:val="Style_5"/>
    <w:link w:val="Style_718_ch"/>
    <w:pPr>
      <w:widowControl w:val="0"/>
      <w:spacing w:line="230" w:lineRule="exact"/>
      <w:ind/>
    </w:pPr>
  </w:style>
  <w:style w:styleId="Style_718_ch" w:type="character">
    <w:name w:val="Style10"/>
    <w:basedOn w:val="Style_5_ch"/>
    <w:link w:val="Style_718"/>
  </w:style>
  <w:style w:styleId="Style_719" w:type="paragraph">
    <w:name w:val="Слабое выделение1"/>
    <w:link w:val="Style_719_ch"/>
    <w:rPr>
      <w:i w:val="1"/>
      <w:color w:val="808080"/>
    </w:rPr>
  </w:style>
  <w:style w:styleId="Style_719_ch" w:type="character">
    <w:name w:val="Слабое выделение1"/>
    <w:link w:val="Style_719"/>
    <w:rPr>
      <w:i w:val="1"/>
      <w:color w:val="808080"/>
    </w:rPr>
  </w:style>
  <w:style w:styleId="Style_720" w:type="paragraph">
    <w:name w:val="toc 9"/>
    <w:basedOn w:val="Style_5"/>
    <w:next w:val="Style_5"/>
    <w:link w:val="Style_720_ch"/>
    <w:uiPriority w:val="39"/>
    <w:pPr>
      <w:widowControl w:val="0"/>
      <w:ind w:firstLine="0" w:left="1920"/>
    </w:pPr>
    <w:rPr>
      <w:sz w:val="18"/>
    </w:rPr>
  </w:style>
  <w:style w:styleId="Style_720_ch" w:type="character">
    <w:name w:val="toc 9"/>
    <w:basedOn w:val="Style_5_ch"/>
    <w:link w:val="Style_720"/>
    <w:rPr>
      <w:sz w:val="18"/>
    </w:rPr>
  </w:style>
  <w:style w:styleId="Style_721" w:type="paragraph">
    <w:name w:val="Основной шрифт абзаца3"/>
    <w:link w:val="Style_721_ch"/>
  </w:style>
  <w:style w:styleId="Style_721_ch" w:type="character">
    <w:name w:val="Основной шрифт абзаца3"/>
    <w:link w:val="Style_721"/>
  </w:style>
  <w:style w:styleId="Style_722" w:type="paragraph">
    <w:name w:val="xl94"/>
    <w:basedOn w:val="Style_5"/>
    <w:link w:val="Style_722_ch"/>
    <w:pPr>
      <w:widowControl w:val="0"/>
      <w:spacing w:afterAutospacing="on" w:beforeAutospacing="on"/>
      <w:ind/>
      <w:jc w:val="center"/>
    </w:pPr>
  </w:style>
  <w:style w:styleId="Style_722_ch" w:type="character">
    <w:name w:val="xl94"/>
    <w:basedOn w:val="Style_5_ch"/>
    <w:link w:val="Style_722"/>
  </w:style>
  <w:style w:styleId="Style_13" w:type="paragraph">
    <w:name w:val="Основной шрифт абзаца4"/>
    <w:link w:val="Style_13_ch"/>
  </w:style>
  <w:style w:styleId="Style_13_ch" w:type="character">
    <w:name w:val="Основной шрифт абзаца4"/>
    <w:link w:val="Style_13"/>
  </w:style>
  <w:style w:styleId="Style_723" w:type="paragraph">
    <w:name w:val="ЦОбычный"/>
    <w:basedOn w:val="Style_5"/>
    <w:link w:val="Style_723_ch"/>
    <w:pPr>
      <w:widowControl w:val="0"/>
      <w:spacing w:line="360" w:lineRule="auto"/>
      <w:ind w:firstLine="567" w:left="0"/>
      <w:jc w:val="both"/>
    </w:pPr>
  </w:style>
  <w:style w:styleId="Style_723_ch" w:type="character">
    <w:name w:val="ЦОбычный"/>
    <w:basedOn w:val="Style_5_ch"/>
    <w:link w:val="Style_723"/>
  </w:style>
  <w:style w:styleId="Style_724" w:type="paragraph">
    <w:name w:val="Footnote Text Char"/>
    <w:basedOn w:val="Style_13"/>
    <w:link w:val="Style_724_ch"/>
    <w:rPr>
      <w:rFonts w:ascii="Times New Roman" w:hAnsi="Times New Roman"/>
      <w:sz w:val="20"/>
    </w:rPr>
  </w:style>
  <w:style w:styleId="Style_724_ch" w:type="character">
    <w:name w:val="Footnote Text Char"/>
    <w:basedOn w:val="Style_13_ch"/>
    <w:link w:val="Style_724"/>
    <w:rPr>
      <w:rFonts w:ascii="Times New Roman" w:hAnsi="Times New Roman"/>
      <w:sz w:val="20"/>
    </w:rPr>
  </w:style>
  <w:style w:styleId="Style_725" w:type="paragraph">
    <w:name w:val="WW8Num27z7"/>
    <w:link w:val="Style_725_ch"/>
  </w:style>
  <w:style w:styleId="Style_725_ch" w:type="character">
    <w:name w:val="WW8Num27z7"/>
    <w:link w:val="Style_725"/>
  </w:style>
  <w:style w:styleId="Style_726" w:type="paragraph">
    <w:name w:val="WW8Num13z7"/>
    <w:link w:val="Style_726_ch"/>
  </w:style>
  <w:style w:styleId="Style_726_ch" w:type="character">
    <w:name w:val="WW8Num13z7"/>
    <w:link w:val="Style_726"/>
  </w:style>
  <w:style w:styleId="Style_727" w:type="paragraph">
    <w:name w:val="xl37"/>
    <w:basedOn w:val="Style_5"/>
    <w:link w:val="Style_727_ch"/>
    <w:pPr>
      <w:widowControl w:val="0"/>
      <w:spacing w:afterAutospacing="on" w:beforeAutospacing="on"/>
      <w:ind/>
      <w:jc w:val="center"/>
    </w:pPr>
    <w:rPr>
      <w:rFonts w:ascii="Arial" w:hAnsi="Arial"/>
      <w:b w:val="1"/>
      <w:sz w:val="32"/>
    </w:rPr>
  </w:style>
  <w:style w:styleId="Style_727_ch" w:type="character">
    <w:name w:val="xl37"/>
    <w:basedOn w:val="Style_5_ch"/>
    <w:link w:val="Style_727"/>
    <w:rPr>
      <w:rFonts w:ascii="Arial" w:hAnsi="Arial"/>
      <w:b w:val="1"/>
      <w:sz w:val="32"/>
    </w:rPr>
  </w:style>
  <w:style w:styleId="Style_728" w:type="paragraph">
    <w:name w:val="Знак сноски1"/>
    <w:link w:val="Style_728_ch"/>
    <w:rPr>
      <w:rFonts w:ascii="Times New Roman" w:hAnsi="Times New Roman"/>
      <w:vertAlign w:val="superscript"/>
    </w:rPr>
  </w:style>
  <w:style w:styleId="Style_728_ch" w:type="character">
    <w:name w:val="Знак сноски1"/>
    <w:link w:val="Style_728"/>
    <w:rPr>
      <w:rFonts w:ascii="Times New Roman" w:hAnsi="Times New Roman"/>
      <w:vertAlign w:val="superscript"/>
    </w:rPr>
  </w:style>
  <w:style w:styleId="Style_729" w:type="paragraph">
    <w:name w:val="Font Style26"/>
    <w:basedOn w:val="Style_13"/>
    <w:link w:val="Style_729_ch"/>
    <w:rPr>
      <w:rFonts w:ascii="Times New Roman" w:hAnsi="Times New Roman"/>
      <w:sz w:val="20"/>
    </w:rPr>
  </w:style>
  <w:style w:styleId="Style_729_ch" w:type="character">
    <w:name w:val="Font Style26"/>
    <w:basedOn w:val="Style_13_ch"/>
    <w:link w:val="Style_729"/>
    <w:rPr>
      <w:rFonts w:ascii="Times New Roman" w:hAnsi="Times New Roman"/>
      <w:sz w:val="20"/>
    </w:rPr>
  </w:style>
  <w:style w:styleId="Style_730" w:type="paragraph">
    <w:name w:val="WW8Num27z8"/>
    <w:link w:val="Style_730_ch"/>
  </w:style>
  <w:style w:styleId="Style_730_ch" w:type="character">
    <w:name w:val="WW8Num27z8"/>
    <w:link w:val="Style_730"/>
  </w:style>
  <w:style w:styleId="Style_731" w:type="paragraph">
    <w:name w:val="iceouttxt4"/>
    <w:link w:val="Style_731_ch"/>
  </w:style>
  <w:style w:styleId="Style_731_ch" w:type="character">
    <w:name w:val="iceouttxt4"/>
    <w:link w:val="Style_731"/>
  </w:style>
  <w:style w:styleId="Style_732" w:type="paragraph">
    <w:name w:val="xl159"/>
    <w:basedOn w:val="Style_5"/>
    <w:link w:val="Style_732_ch"/>
    <w:pPr>
      <w:widowControl w:val="0"/>
      <w:spacing w:afterAutospacing="on" w:beforeAutospacing="on"/>
      <w:ind/>
      <w:jc w:val="right"/>
    </w:pPr>
    <w:rPr>
      <w:rFonts w:ascii="Times New Roman CYR" w:hAnsi="Times New Roman CYR"/>
      <w:b w:val="1"/>
      <w:sz w:val="18"/>
    </w:rPr>
  </w:style>
  <w:style w:styleId="Style_732_ch" w:type="character">
    <w:name w:val="xl159"/>
    <w:basedOn w:val="Style_5_ch"/>
    <w:link w:val="Style_732"/>
    <w:rPr>
      <w:rFonts w:ascii="Times New Roman CYR" w:hAnsi="Times New Roman CYR"/>
      <w:b w:val="1"/>
      <w:sz w:val="18"/>
    </w:rPr>
  </w:style>
  <w:style w:styleId="Style_733" w:type="paragraph">
    <w:name w:val="Table Head"/>
    <w:basedOn w:val="Style_712"/>
    <w:link w:val="Style_733_ch"/>
    <w:rPr>
      <w:rFonts w:ascii="Arial" w:hAnsi="Arial"/>
      <w:b w:val="1"/>
      <w:sz w:val="24"/>
    </w:rPr>
  </w:style>
  <w:style w:styleId="Style_733_ch" w:type="character">
    <w:name w:val="Table Head"/>
    <w:basedOn w:val="Style_712_ch"/>
    <w:link w:val="Style_733"/>
    <w:rPr>
      <w:rFonts w:ascii="Arial" w:hAnsi="Arial"/>
      <w:b w:val="1"/>
      <w:sz w:val="24"/>
    </w:rPr>
  </w:style>
  <w:style w:styleId="Style_734" w:type="paragraph">
    <w:name w:val="Таблица текст"/>
    <w:basedOn w:val="Style_5"/>
    <w:link w:val="Style_734_ch"/>
    <w:pPr>
      <w:widowControl w:val="0"/>
      <w:spacing w:after="40" w:before="40"/>
      <w:ind w:firstLine="0" w:left="57" w:right="57"/>
    </w:pPr>
    <w:rPr>
      <w:sz w:val="22"/>
    </w:rPr>
  </w:style>
  <w:style w:styleId="Style_734_ch" w:type="character">
    <w:name w:val="Таблица текст"/>
    <w:basedOn w:val="Style_5_ch"/>
    <w:link w:val="Style_734"/>
    <w:rPr>
      <w:sz w:val="22"/>
    </w:rPr>
  </w:style>
  <w:style w:styleId="Style_735" w:type="paragraph">
    <w:name w:val="texttbl"/>
    <w:basedOn w:val="Style_5"/>
    <w:link w:val="Style_735_ch"/>
    <w:pPr>
      <w:widowControl w:val="0"/>
      <w:spacing w:afterAutospacing="on" w:beforeAutospacing="on"/>
      <w:ind/>
    </w:pPr>
    <w:rPr>
      <w:rFonts w:ascii="Verdana" w:hAnsi="Verdana"/>
      <w:sz w:val="16"/>
    </w:rPr>
  </w:style>
  <w:style w:styleId="Style_735_ch" w:type="character">
    <w:name w:val="texttbl"/>
    <w:basedOn w:val="Style_5_ch"/>
    <w:link w:val="Style_735"/>
    <w:rPr>
      <w:rFonts w:ascii="Verdana" w:hAnsi="Verdana"/>
      <w:sz w:val="16"/>
    </w:rPr>
  </w:style>
  <w:style w:styleId="Style_736" w:type="paragraph">
    <w:name w:val="WW8Num25z0"/>
    <w:link w:val="Style_736_ch"/>
    <w:rPr>
      <w:rFonts w:ascii="Symbol" w:hAnsi="Symbol"/>
    </w:rPr>
  </w:style>
  <w:style w:styleId="Style_736_ch" w:type="character">
    <w:name w:val="WW8Num25z0"/>
    <w:link w:val="Style_736"/>
    <w:rPr>
      <w:rFonts w:ascii="Symbol" w:hAnsi="Symbol"/>
    </w:rPr>
  </w:style>
  <w:style w:styleId="Style_737" w:type="paragraph">
    <w:name w:val="Словарная статья"/>
    <w:basedOn w:val="Style_5"/>
    <w:next w:val="Style_5"/>
    <w:link w:val="Style_737_ch"/>
    <w:pPr>
      <w:widowControl w:val="0"/>
      <w:ind w:right="118"/>
      <w:jc w:val="both"/>
    </w:pPr>
    <w:rPr>
      <w:rFonts w:ascii="Arial" w:hAnsi="Arial"/>
      <w:sz w:val="20"/>
    </w:rPr>
  </w:style>
  <w:style w:styleId="Style_737_ch" w:type="character">
    <w:name w:val="Словарная статья"/>
    <w:basedOn w:val="Style_5_ch"/>
    <w:link w:val="Style_737"/>
    <w:rPr>
      <w:rFonts w:ascii="Arial" w:hAnsi="Arial"/>
      <w:sz w:val="20"/>
    </w:rPr>
  </w:style>
  <w:style w:styleId="Style_738" w:type="paragraph">
    <w:name w:val="Font Style37"/>
    <w:basedOn w:val="Style_13"/>
    <w:link w:val="Style_738_ch"/>
    <w:rPr>
      <w:rFonts w:ascii="Times New Roman" w:hAnsi="Times New Roman"/>
    </w:rPr>
  </w:style>
  <w:style w:styleId="Style_738_ch" w:type="character">
    <w:name w:val="Font Style37"/>
    <w:basedOn w:val="Style_13_ch"/>
    <w:link w:val="Style_738"/>
    <w:rPr>
      <w:rFonts w:ascii="Times New Roman" w:hAnsi="Times New Roman"/>
    </w:rPr>
  </w:style>
  <w:style w:styleId="Style_739" w:type="paragraph">
    <w:name w:val="Ii?iaeuiue"/>
    <w:link w:val="Style_739_ch"/>
    <w:pPr>
      <w:widowControl w:val="0"/>
      <w:spacing w:line="240" w:lineRule="auto"/>
      <w:ind/>
      <w:jc w:val="left"/>
    </w:pPr>
    <w:rPr>
      <w:rFonts w:ascii="Times New Roman" w:hAnsi="Times New Roman"/>
      <w:sz w:val="20"/>
    </w:rPr>
  </w:style>
  <w:style w:styleId="Style_739_ch" w:type="character">
    <w:name w:val="Ii?iaeuiue"/>
    <w:link w:val="Style_739"/>
    <w:rPr>
      <w:rFonts w:ascii="Times New Roman" w:hAnsi="Times New Roman"/>
      <w:sz w:val="20"/>
    </w:rPr>
  </w:style>
  <w:style w:styleId="Style_740" w:type="paragraph">
    <w:name w:val="xl152"/>
    <w:basedOn w:val="Style_5"/>
    <w:link w:val="Style_740_ch"/>
    <w:pPr>
      <w:widowControl w:val="0"/>
      <w:spacing w:afterAutospacing="on" w:beforeAutospacing="on"/>
      <w:ind/>
      <w:jc w:val="right"/>
    </w:pPr>
    <w:rPr>
      <w:rFonts w:ascii="Times New Roman CYR" w:hAnsi="Times New Roman CYR"/>
      <w:b w:val="1"/>
      <w:sz w:val="18"/>
    </w:rPr>
  </w:style>
  <w:style w:styleId="Style_740_ch" w:type="character">
    <w:name w:val="xl152"/>
    <w:basedOn w:val="Style_5_ch"/>
    <w:link w:val="Style_740"/>
    <w:rPr>
      <w:rFonts w:ascii="Times New Roman CYR" w:hAnsi="Times New Roman CYR"/>
      <w:b w:val="1"/>
      <w:sz w:val="18"/>
    </w:rPr>
  </w:style>
  <w:style w:styleId="Style_741" w:type="paragraph">
    <w:name w:val="xl125"/>
    <w:basedOn w:val="Style_5"/>
    <w:link w:val="Style_741_ch"/>
    <w:pPr>
      <w:widowControl w:val="0"/>
      <w:spacing w:afterAutospacing="on" w:beforeAutospacing="on"/>
      <w:ind/>
    </w:pPr>
    <w:rPr>
      <w:b w:val="1"/>
    </w:rPr>
  </w:style>
  <w:style w:styleId="Style_741_ch" w:type="character">
    <w:name w:val="xl125"/>
    <w:basedOn w:val="Style_5_ch"/>
    <w:link w:val="Style_741"/>
    <w:rPr>
      <w:b w:val="1"/>
    </w:rPr>
  </w:style>
  <w:style w:styleId="Style_742" w:type="paragraph">
    <w:name w:val="xl80"/>
    <w:basedOn w:val="Style_5"/>
    <w:link w:val="Style_742_ch"/>
    <w:pPr>
      <w:widowControl w:val="0"/>
      <w:spacing w:afterAutospacing="on" w:beforeAutospacing="on"/>
      <w:ind/>
      <w:jc w:val="center"/>
    </w:pPr>
    <w:rPr>
      <w:rFonts w:ascii="Arial" w:hAnsi="Arial"/>
      <w:b w:val="1"/>
      <w:sz w:val="21"/>
    </w:rPr>
  </w:style>
  <w:style w:styleId="Style_742_ch" w:type="character">
    <w:name w:val="xl80"/>
    <w:basedOn w:val="Style_5_ch"/>
    <w:link w:val="Style_742"/>
    <w:rPr>
      <w:rFonts w:ascii="Arial" w:hAnsi="Arial"/>
      <w:b w:val="1"/>
      <w:sz w:val="21"/>
    </w:rPr>
  </w:style>
  <w:style w:styleId="Style_743" w:type="paragraph">
    <w:name w:val="Дефис 1 Знак"/>
    <w:link w:val="Style_743_ch"/>
    <w:rPr>
      <w:sz w:val="24"/>
    </w:rPr>
  </w:style>
  <w:style w:styleId="Style_743_ch" w:type="character">
    <w:name w:val="Дефис 1 Знак"/>
    <w:link w:val="Style_743"/>
    <w:rPr>
      <w:sz w:val="24"/>
    </w:rPr>
  </w:style>
  <w:style w:styleId="Style_744" w:type="paragraph">
    <w:name w:val="xl129"/>
    <w:basedOn w:val="Style_5"/>
    <w:link w:val="Style_744_ch"/>
    <w:pPr>
      <w:widowControl w:val="0"/>
      <w:spacing w:afterAutospacing="on" w:beforeAutospacing="on"/>
      <w:ind/>
    </w:pPr>
    <w:rPr>
      <w:b w:val="1"/>
    </w:rPr>
  </w:style>
  <w:style w:styleId="Style_744_ch" w:type="character">
    <w:name w:val="xl129"/>
    <w:basedOn w:val="Style_5_ch"/>
    <w:link w:val="Style_744"/>
    <w:rPr>
      <w:b w:val="1"/>
    </w:rPr>
  </w:style>
  <w:style w:styleId="Style_745" w:type="paragraph">
    <w:name w:val="Без интервала5"/>
    <w:link w:val="Style_745_ch"/>
    <w:pPr>
      <w:widowControl w:val="0"/>
      <w:spacing w:line="240" w:lineRule="auto"/>
      <w:ind/>
      <w:jc w:val="left"/>
    </w:pPr>
    <w:rPr>
      <w:rFonts w:ascii="Calibri" w:hAnsi="Calibri"/>
    </w:rPr>
  </w:style>
  <w:style w:styleId="Style_745_ch" w:type="character">
    <w:name w:val="Без интервала5"/>
    <w:link w:val="Style_745"/>
    <w:rPr>
      <w:rFonts w:ascii="Calibri" w:hAnsi="Calibri"/>
    </w:rPr>
  </w:style>
  <w:style w:styleId="Style_746" w:type="paragraph">
    <w:name w:val="WW-Absatz-Standardschriftart1111111"/>
    <w:link w:val="Style_746_ch"/>
  </w:style>
  <w:style w:styleId="Style_746_ch" w:type="character">
    <w:name w:val="WW-Absatz-Standardschriftart1111111"/>
    <w:link w:val="Style_746"/>
  </w:style>
  <w:style w:styleId="Style_747" w:type="paragraph">
    <w:name w:val="007-список"/>
    <w:basedOn w:val="Style_5"/>
    <w:link w:val="Style_747_ch"/>
    <w:pPr>
      <w:widowControl w:val="0"/>
      <w:tabs>
        <w:tab w:leader="none" w:pos="360" w:val="left"/>
      </w:tabs>
      <w:ind w:hanging="360" w:left="360"/>
    </w:pPr>
    <w:rPr>
      <w:rFonts w:ascii="Verdana" w:hAnsi="Verdana"/>
      <w:sz w:val="20"/>
    </w:rPr>
  </w:style>
  <w:style w:styleId="Style_747_ch" w:type="character">
    <w:name w:val="007-список"/>
    <w:basedOn w:val="Style_5_ch"/>
    <w:link w:val="Style_747"/>
    <w:rPr>
      <w:rFonts w:ascii="Verdana" w:hAnsi="Verdana"/>
      <w:sz w:val="20"/>
    </w:rPr>
  </w:style>
  <w:style w:styleId="Style_748" w:type="paragraph">
    <w:name w:val="Normal + 13 pt Знак Знак"/>
    <w:link w:val="Style_748_ch"/>
    <w:rPr>
      <w:rFonts w:ascii="Times New Roman" w:hAnsi="Times New Roman"/>
      <w:color w:val="333333"/>
      <w:sz w:val="26"/>
    </w:rPr>
  </w:style>
  <w:style w:styleId="Style_748_ch" w:type="character">
    <w:name w:val="Normal + 13 pt Знак Знак"/>
    <w:link w:val="Style_748"/>
    <w:rPr>
      <w:rFonts w:ascii="Times New Roman" w:hAnsi="Times New Roman"/>
      <w:color w:val="333333"/>
      <w:sz w:val="26"/>
    </w:rPr>
  </w:style>
  <w:style w:styleId="Style_749" w:type="paragraph">
    <w:name w:val="WW8Num42z3"/>
    <w:link w:val="Style_749_ch"/>
  </w:style>
  <w:style w:styleId="Style_749_ch" w:type="character">
    <w:name w:val="WW8Num42z3"/>
    <w:link w:val="Style_749"/>
  </w:style>
  <w:style w:styleId="Style_750" w:type="paragraph">
    <w:name w:val="xl140"/>
    <w:basedOn w:val="Style_5"/>
    <w:link w:val="Style_750_ch"/>
    <w:pPr>
      <w:widowControl w:val="0"/>
      <w:spacing w:afterAutospacing="on" w:beforeAutospacing="on"/>
      <w:ind/>
      <w:jc w:val="center"/>
    </w:pPr>
    <w:rPr>
      <w:rFonts w:ascii="Times New Roman CYR" w:hAnsi="Times New Roman CYR"/>
      <w:b w:val="1"/>
      <w:sz w:val="18"/>
    </w:rPr>
  </w:style>
  <w:style w:styleId="Style_750_ch" w:type="character">
    <w:name w:val="xl140"/>
    <w:basedOn w:val="Style_5_ch"/>
    <w:link w:val="Style_750"/>
    <w:rPr>
      <w:rFonts w:ascii="Times New Roman CYR" w:hAnsi="Times New Roman CYR"/>
      <w:b w:val="1"/>
      <w:sz w:val="18"/>
    </w:rPr>
  </w:style>
  <w:style w:styleId="Style_751" w:type="paragraph">
    <w:name w:val="WW8Num23z2"/>
    <w:link w:val="Style_751_ch"/>
    <w:rPr>
      <w:rFonts w:ascii="Wingdings" w:hAnsi="Wingdings"/>
    </w:rPr>
  </w:style>
  <w:style w:styleId="Style_751_ch" w:type="character">
    <w:name w:val="WW8Num23z2"/>
    <w:link w:val="Style_751"/>
    <w:rPr>
      <w:rFonts w:ascii="Wingdings" w:hAnsi="Wingdings"/>
    </w:rPr>
  </w:style>
  <w:style w:styleId="Style_752" w:type="paragraph">
    <w:name w:val="style-01"/>
    <w:basedOn w:val="Style_5"/>
    <w:link w:val="Style_752_ch"/>
    <w:pPr>
      <w:widowControl w:val="0"/>
      <w:spacing w:afterAutospacing="on" w:beforeAutospacing="on"/>
      <w:ind/>
    </w:pPr>
    <w:rPr>
      <w:rFonts w:ascii="Verdana" w:hAnsi="Verdana"/>
      <w:sz w:val="18"/>
    </w:rPr>
  </w:style>
  <w:style w:styleId="Style_752_ch" w:type="character">
    <w:name w:val="style-01"/>
    <w:basedOn w:val="Style_5_ch"/>
    <w:link w:val="Style_752"/>
    <w:rPr>
      <w:rFonts w:ascii="Verdana" w:hAnsi="Verdana"/>
      <w:sz w:val="18"/>
    </w:rPr>
  </w:style>
  <w:style w:styleId="Style_753" w:type="paragraph">
    <w:name w:val="parametervalue"/>
    <w:basedOn w:val="Style_5"/>
    <w:link w:val="Style_753_ch"/>
    <w:pPr>
      <w:widowControl w:val="0"/>
      <w:spacing w:afterAutospacing="on" w:beforeAutospacing="on"/>
      <w:ind/>
    </w:pPr>
  </w:style>
  <w:style w:styleId="Style_753_ch" w:type="character">
    <w:name w:val="parametervalue"/>
    <w:basedOn w:val="Style_5_ch"/>
    <w:link w:val="Style_753"/>
  </w:style>
  <w:style w:styleId="Style_754" w:type="paragraph">
    <w:name w:val="Выделение1"/>
    <w:basedOn w:val="Style_13"/>
    <w:link w:val="Style_754_ch"/>
    <w:rPr>
      <w:i w:val="1"/>
    </w:rPr>
  </w:style>
  <w:style w:styleId="Style_754_ch" w:type="character">
    <w:name w:val="Выделение1"/>
    <w:basedOn w:val="Style_13_ch"/>
    <w:link w:val="Style_754"/>
    <w:rPr>
      <w:i w:val="1"/>
    </w:rPr>
  </w:style>
  <w:style w:styleId="Style_755" w:type="paragraph">
    <w:name w:val="WW8Num34z1"/>
    <w:link w:val="Style_755_ch"/>
    <w:rPr>
      <w:rFonts w:ascii="Courier New" w:hAnsi="Courier New"/>
    </w:rPr>
  </w:style>
  <w:style w:styleId="Style_755_ch" w:type="character">
    <w:name w:val="WW8Num34z1"/>
    <w:link w:val="Style_755"/>
    <w:rPr>
      <w:rFonts w:ascii="Courier New" w:hAnsi="Courier New"/>
    </w:rPr>
  </w:style>
  <w:style w:styleId="Style_756" w:type="paragraph">
    <w:name w:val="xl121"/>
    <w:basedOn w:val="Style_5"/>
    <w:link w:val="Style_756_ch"/>
    <w:pPr>
      <w:widowControl w:val="0"/>
      <w:spacing w:afterAutospacing="on" w:beforeAutospacing="on"/>
      <w:ind/>
      <w:jc w:val="center"/>
    </w:pPr>
    <w:rPr>
      <w:rFonts w:ascii="Arial" w:hAnsi="Arial"/>
    </w:rPr>
  </w:style>
  <w:style w:styleId="Style_756_ch" w:type="character">
    <w:name w:val="xl121"/>
    <w:basedOn w:val="Style_5_ch"/>
    <w:link w:val="Style_756"/>
    <w:rPr>
      <w:rFonts w:ascii="Arial" w:hAnsi="Arial"/>
    </w:rPr>
  </w:style>
  <w:style w:styleId="Style_757" w:type="paragraph">
    <w:name w:val="Font Style11"/>
    <w:basedOn w:val="Style_13"/>
    <w:link w:val="Style_757_ch"/>
    <w:rPr>
      <w:rFonts w:ascii="Times New Roman" w:hAnsi="Times New Roman"/>
      <w:b w:val="1"/>
      <w:sz w:val="8"/>
    </w:rPr>
  </w:style>
  <w:style w:styleId="Style_757_ch" w:type="character">
    <w:name w:val="Font Style11"/>
    <w:basedOn w:val="Style_13_ch"/>
    <w:link w:val="Style_757"/>
    <w:rPr>
      <w:rFonts w:ascii="Times New Roman" w:hAnsi="Times New Roman"/>
      <w:b w:val="1"/>
      <w:sz w:val="8"/>
    </w:rPr>
  </w:style>
  <w:style w:styleId="Style_758" w:type="paragraph">
    <w:name w:val="label"/>
    <w:basedOn w:val="Style_13"/>
    <w:link w:val="Style_758_ch"/>
  </w:style>
  <w:style w:styleId="Style_758_ch" w:type="character">
    <w:name w:val="label"/>
    <w:basedOn w:val="Style_13_ch"/>
    <w:link w:val="Style_758"/>
  </w:style>
  <w:style w:styleId="Style_759" w:type="paragraph">
    <w:name w:val="greytext"/>
    <w:link w:val="Style_759_ch"/>
  </w:style>
  <w:style w:styleId="Style_759_ch" w:type="character">
    <w:name w:val="greytext"/>
    <w:link w:val="Style_759"/>
  </w:style>
  <w:style w:styleId="Style_760" w:type="paragraph">
    <w:name w:val="xl172"/>
    <w:basedOn w:val="Style_5"/>
    <w:link w:val="Style_760_ch"/>
    <w:pPr>
      <w:widowControl w:val="0"/>
      <w:spacing w:afterAutospacing="on" w:beforeAutospacing="on"/>
      <w:ind/>
      <w:jc w:val="right"/>
    </w:pPr>
    <w:rPr>
      <w:rFonts w:ascii="Times New Roman CYR" w:hAnsi="Times New Roman CYR"/>
      <w:b w:val="1"/>
      <w:sz w:val="18"/>
    </w:rPr>
  </w:style>
  <w:style w:styleId="Style_760_ch" w:type="character">
    <w:name w:val="xl172"/>
    <w:basedOn w:val="Style_5_ch"/>
    <w:link w:val="Style_760"/>
    <w:rPr>
      <w:rFonts w:ascii="Times New Roman CYR" w:hAnsi="Times New Roman CYR"/>
      <w:b w:val="1"/>
      <w:sz w:val="18"/>
    </w:rPr>
  </w:style>
  <w:style w:styleId="Style_761" w:type="paragraph">
    <w:name w:val="1CStyle9"/>
    <w:link w:val="Style_761_ch"/>
    <w:pPr>
      <w:widowControl w:val="0"/>
      <w:spacing w:after="160" w:line="264" w:lineRule="auto"/>
      <w:ind/>
      <w:jc w:val="center"/>
    </w:pPr>
    <w:rPr>
      <w:rFonts w:ascii="Arial" w:hAnsi="Arial"/>
      <w:sz w:val="18"/>
    </w:rPr>
  </w:style>
  <w:style w:styleId="Style_761_ch" w:type="character">
    <w:name w:val="1CStyle9"/>
    <w:link w:val="Style_761"/>
    <w:rPr>
      <w:rFonts w:ascii="Arial" w:hAnsi="Arial"/>
      <w:sz w:val="18"/>
    </w:rPr>
  </w:style>
  <w:style w:styleId="Style_762" w:type="paragraph">
    <w:name w:val="Заголовок 6 Знак"/>
    <w:basedOn w:val="Style_13"/>
    <w:link w:val="Style_762_ch"/>
    <w:rPr>
      <w:rFonts w:asciiTheme="majorAscii" w:hAnsiTheme="majorHAnsi"/>
      <w:i w:val="1"/>
      <w:color w:themeColor="accent1" w:themeShade="7F" w:val="244061"/>
      <w:sz w:val="24"/>
    </w:rPr>
  </w:style>
  <w:style w:styleId="Style_762_ch" w:type="character">
    <w:name w:val="Заголовок 6 Знак"/>
    <w:basedOn w:val="Style_13_ch"/>
    <w:link w:val="Style_762"/>
    <w:rPr>
      <w:rFonts w:asciiTheme="majorAscii" w:hAnsiTheme="majorHAnsi"/>
      <w:i w:val="1"/>
      <w:color w:themeColor="accent1" w:themeShade="7F" w:val="244061"/>
      <w:sz w:val="24"/>
    </w:rPr>
  </w:style>
  <w:style w:styleId="Style_763" w:type="paragraph">
    <w:name w:val="FormField"/>
    <w:basedOn w:val="Style_5"/>
    <w:link w:val="Style_763_ch"/>
    <w:pPr>
      <w:widowControl w:val="0"/>
      <w:spacing w:before="120"/>
      <w:ind/>
    </w:pPr>
    <w:rPr>
      <w:rFonts w:ascii="Arial" w:hAnsi="Arial"/>
      <w:b w:val="1"/>
    </w:rPr>
  </w:style>
  <w:style w:styleId="Style_763_ch" w:type="character">
    <w:name w:val="FormField"/>
    <w:basedOn w:val="Style_5_ch"/>
    <w:link w:val="Style_763"/>
    <w:rPr>
      <w:rFonts w:ascii="Arial" w:hAnsi="Arial"/>
      <w:b w:val="1"/>
    </w:rPr>
  </w:style>
  <w:style w:styleId="Style_764" w:type="paragraph">
    <w:name w:val="E_Маркир"/>
    <w:basedOn w:val="Style_5"/>
    <w:link w:val="Style_764_ch"/>
    <w:pPr>
      <w:widowControl w:val="0"/>
      <w:tabs>
        <w:tab w:leader="none" w:pos="927" w:val="left"/>
      </w:tabs>
      <w:spacing w:after="60" w:before="60"/>
      <w:ind w:hanging="360" w:left="927"/>
    </w:pPr>
  </w:style>
  <w:style w:styleId="Style_764_ch" w:type="character">
    <w:name w:val="E_Маркир"/>
    <w:basedOn w:val="Style_5_ch"/>
    <w:link w:val="Style_764"/>
  </w:style>
  <w:style w:styleId="Style_765" w:type="paragraph">
    <w:name w:val="deletion"/>
    <w:basedOn w:val="Style_5"/>
    <w:link w:val="Style_765_ch"/>
    <w:pPr>
      <w:widowControl w:val="0"/>
      <w:spacing w:afterAutospacing="on" w:beforeAutospacing="on"/>
      <w:ind w:firstLine="709" w:left="0"/>
      <w:jc w:val="both"/>
    </w:pPr>
    <w:rPr>
      <w:color w:val="FF0000"/>
    </w:rPr>
  </w:style>
  <w:style w:styleId="Style_765_ch" w:type="character">
    <w:name w:val="deletion"/>
    <w:basedOn w:val="Style_5_ch"/>
    <w:link w:val="Style_765"/>
    <w:rPr>
      <w:color w:val="FF0000"/>
    </w:rPr>
  </w:style>
  <w:style w:styleId="Style_766" w:type="paragraph">
    <w:name w:val="Обычный1"/>
    <w:link w:val="Style_766_ch"/>
    <w:rPr>
      <w:rFonts w:ascii="Times New Roman" w:hAnsi="Times New Roman"/>
      <w:sz w:val="24"/>
    </w:rPr>
  </w:style>
  <w:style w:styleId="Style_766_ch" w:type="character">
    <w:name w:val="Обычный1"/>
    <w:link w:val="Style_766"/>
    <w:rPr>
      <w:rFonts w:ascii="Times New Roman" w:hAnsi="Times New Roman"/>
      <w:sz w:val="24"/>
    </w:rPr>
  </w:style>
  <w:style w:styleId="Style_767" w:type="paragraph">
    <w:name w:val="Font Style13"/>
    <w:basedOn w:val="Style_13"/>
    <w:link w:val="Style_767_ch"/>
    <w:rPr>
      <w:rFonts w:ascii="Times New Roman" w:hAnsi="Times New Roman"/>
      <w:sz w:val="8"/>
    </w:rPr>
  </w:style>
  <w:style w:styleId="Style_767_ch" w:type="character">
    <w:name w:val="Font Style13"/>
    <w:basedOn w:val="Style_13_ch"/>
    <w:link w:val="Style_767"/>
    <w:rPr>
      <w:rFonts w:ascii="Times New Roman" w:hAnsi="Times New Roman"/>
      <w:sz w:val="8"/>
    </w:rPr>
  </w:style>
  <w:style w:styleId="Style_768" w:type="paragraph">
    <w:name w:val="Absatz-Standardschriftart"/>
    <w:link w:val="Style_768_ch"/>
  </w:style>
  <w:style w:styleId="Style_768_ch" w:type="character">
    <w:name w:val="Absatz-Standardschriftart"/>
    <w:link w:val="Style_768"/>
  </w:style>
  <w:style w:styleId="Style_769" w:type="paragraph">
    <w:name w:val="toc 8"/>
    <w:basedOn w:val="Style_5"/>
    <w:next w:val="Style_5"/>
    <w:link w:val="Style_769_ch"/>
    <w:uiPriority w:val="39"/>
    <w:pPr>
      <w:widowControl w:val="0"/>
      <w:ind w:firstLine="0" w:left="1680"/>
    </w:pPr>
    <w:rPr>
      <w:sz w:val="18"/>
    </w:rPr>
  </w:style>
  <w:style w:styleId="Style_769_ch" w:type="character">
    <w:name w:val="toc 8"/>
    <w:basedOn w:val="Style_5_ch"/>
    <w:link w:val="Style_769"/>
    <w:rPr>
      <w:sz w:val="18"/>
    </w:rPr>
  </w:style>
  <w:style w:styleId="Style_770" w:type="paragraph">
    <w:name w:val="xl115"/>
    <w:basedOn w:val="Style_5"/>
    <w:link w:val="Style_770_ch"/>
    <w:pPr>
      <w:widowControl w:val="0"/>
      <w:spacing w:afterAutospacing="on" w:beforeAutospacing="on"/>
      <w:ind/>
      <w:jc w:val="center"/>
    </w:pPr>
  </w:style>
  <w:style w:styleId="Style_770_ch" w:type="character">
    <w:name w:val="xl115"/>
    <w:basedOn w:val="Style_5_ch"/>
    <w:link w:val="Style_770"/>
  </w:style>
  <w:style w:styleId="Style_771" w:type="paragraph">
    <w:name w:val="WW8Num39z1"/>
    <w:link w:val="Style_771_ch"/>
    <w:rPr>
      <w:rFonts w:ascii="Courier New" w:hAnsi="Courier New"/>
    </w:rPr>
  </w:style>
  <w:style w:styleId="Style_771_ch" w:type="character">
    <w:name w:val="WW8Num39z1"/>
    <w:link w:val="Style_771"/>
    <w:rPr>
      <w:rFonts w:ascii="Courier New" w:hAnsi="Courier New"/>
    </w:rPr>
  </w:style>
  <w:style w:styleId="Style_772" w:type="paragraph">
    <w:name w:val="pgsearchpopup_pgnumberfromplan"/>
    <w:basedOn w:val="Style_13"/>
    <w:link w:val="Style_772_ch"/>
  </w:style>
  <w:style w:styleId="Style_772_ch" w:type="character">
    <w:name w:val="pgsearchpopup_pgnumberfromplan"/>
    <w:basedOn w:val="Style_13_ch"/>
    <w:link w:val="Style_772"/>
  </w:style>
  <w:style w:styleId="Style_773" w:type="paragraph">
    <w:name w:val="m1 Знак1"/>
    <w:link w:val="Style_773_ch"/>
    <w:rPr>
      <w:rFonts w:ascii="Times New Roman" w:hAnsi="Times New Roman"/>
      <w:sz w:val="20"/>
    </w:rPr>
  </w:style>
  <w:style w:styleId="Style_773_ch" w:type="character">
    <w:name w:val="m1 Знак1"/>
    <w:link w:val="Style_773"/>
    <w:rPr>
      <w:rFonts w:ascii="Times New Roman" w:hAnsi="Times New Roman"/>
      <w:sz w:val="20"/>
    </w:rPr>
  </w:style>
  <w:style w:styleId="Style_774" w:type="paragraph">
    <w:name w:val="Font Style15"/>
    <w:basedOn w:val="Style_13"/>
    <w:link w:val="Style_774_ch"/>
    <w:rPr>
      <w:rFonts w:ascii="Lucida Sans Unicode" w:hAnsi="Lucida Sans Unicode"/>
      <w:sz w:val="36"/>
    </w:rPr>
  </w:style>
  <w:style w:styleId="Style_774_ch" w:type="character">
    <w:name w:val="Font Style15"/>
    <w:basedOn w:val="Style_13_ch"/>
    <w:link w:val="Style_774"/>
    <w:rPr>
      <w:rFonts w:ascii="Lucida Sans Unicode" w:hAnsi="Lucida Sans Unicode"/>
      <w:sz w:val="36"/>
    </w:rPr>
  </w:style>
  <w:style w:styleId="Style_775" w:type="paragraph">
    <w:name w:val="black111"/>
    <w:basedOn w:val="Style_13"/>
    <w:link w:val="Style_775_ch"/>
    <w:rPr>
      <w:rFonts w:ascii="Arial" w:hAnsi="Arial"/>
      <w:sz w:val="8"/>
    </w:rPr>
  </w:style>
  <w:style w:styleId="Style_775_ch" w:type="character">
    <w:name w:val="black111"/>
    <w:basedOn w:val="Style_13_ch"/>
    <w:link w:val="Style_775"/>
    <w:rPr>
      <w:rFonts w:ascii="Arial" w:hAnsi="Arial"/>
      <w:sz w:val="8"/>
    </w:rPr>
  </w:style>
  <w:style w:styleId="Style_776" w:type="paragraph">
    <w:name w:val="WW8Num10z2"/>
    <w:link w:val="Style_776_ch"/>
    <w:rPr>
      <w:rFonts w:ascii="Wingdings" w:hAnsi="Wingdings"/>
    </w:rPr>
  </w:style>
  <w:style w:styleId="Style_776_ch" w:type="character">
    <w:name w:val="WW8Num10z2"/>
    <w:link w:val="Style_776"/>
    <w:rPr>
      <w:rFonts w:ascii="Wingdings" w:hAnsi="Wingdings"/>
    </w:rPr>
  </w:style>
  <w:style w:styleId="Style_777" w:type="paragraph">
    <w:name w:val="WW-Absatz-Standardschriftart"/>
    <w:link w:val="Style_777_ch"/>
  </w:style>
  <w:style w:styleId="Style_777_ch" w:type="character">
    <w:name w:val="WW-Absatz-Standardschriftart"/>
    <w:link w:val="Style_777"/>
  </w:style>
  <w:style w:styleId="Style_778" w:type="paragraph">
    <w:name w:val="Список многоуровневый 1"/>
    <w:basedOn w:val="Style_5"/>
    <w:link w:val="Style_778_ch"/>
    <w:pPr>
      <w:widowControl w:val="0"/>
      <w:tabs>
        <w:tab w:leader="none" w:pos="432" w:val="left"/>
      </w:tabs>
      <w:spacing w:after="60"/>
      <w:ind w:hanging="431" w:left="431"/>
      <w:jc w:val="both"/>
    </w:pPr>
  </w:style>
  <w:style w:styleId="Style_778_ch" w:type="character">
    <w:name w:val="Список многоуровневый 1"/>
    <w:basedOn w:val="Style_5_ch"/>
    <w:link w:val="Style_778"/>
  </w:style>
  <w:style w:styleId="Style_779" w:type="paragraph">
    <w:name w:val="Содержимое врезки"/>
    <w:basedOn w:val="Style_5"/>
    <w:link w:val="Style_779_ch"/>
  </w:style>
  <w:style w:styleId="Style_779_ch" w:type="character">
    <w:name w:val="Содержимое врезки"/>
    <w:basedOn w:val="Style_5_ch"/>
    <w:link w:val="Style_779"/>
  </w:style>
  <w:style w:styleId="Style_780" w:type="paragraph">
    <w:name w:val="EmailStyle10051"/>
    <w:basedOn w:val="Style_13"/>
    <w:link w:val="Style_780_ch"/>
    <w:rPr>
      <w:rFonts w:ascii="Arial" w:hAnsi="Arial"/>
      <w:sz w:val="20"/>
    </w:rPr>
  </w:style>
  <w:style w:styleId="Style_780_ch" w:type="character">
    <w:name w:val="EmailStyle10051"/>
    <w:basedOn w:val="Style_13_ch"/>
    <w:link w:val="Style_780"/>
    <w:rPr>
      <w:rFonts w:ascii="Arial" w:hAnsi="Arial"/>
      <w:sz w:val="20"/>
    </w:rPr>
  </w:style>
  <w:style w:styleId="Style_781" w:type="paragraph">
    <w:name w:val="fc1281420766796-0"/>
    <w:basedOn w:val="Style_13"/>
    <w:link w:val="Style_781_ch"/>
  </w:style>
  <w:style w:styleId="Style_781_ch" w:type="character">
    <w:name w:val="fc1281420766796-0"/>
    <w:basedOn w:val="Style_13_ch"/>
    <w:link w:val="Style_781"/>
  </w:style>
  <w:style w:styleId="Style_782" w:type="paragraph">
    <w:name w:val="Требование4"/>
    <w:basedOn w:val="Style_5"/>
    <w:link w:val="Style_782_ch"/>
    <w:pPr>
      <w:widowControl w:val="0"/>
      <w:numPr>
        <w:numId w:val="13"/>
      </w:numPr>
      <w:tabs>
        <w:tab w:leader="none" w:pos="567" w:val="left"/>
        <w:tab w:leader="none" w:pos="851" w:val="left"/>
        <w:tab w:leader="none" w:pos="1134" w:val="clear"/>
      </w:tabs>
      <w:ind w:hanging="720" w:left="2367"/>
    </w:pPr>
  </w:style>
  <w:style w:styleId="Style_782_ch" w:type="character">
    <w:name w:val="Требование4"/>
    <w:basedOn w:val="Style_5_ch"/>
    <w:link w:val="Style_782"/>
  </w:style>
  <w:style w:styleId="Style_783" w:type="paragraph">
    <w:name w:val="Standard"/>
    <w:link w:val="Style_783_ch"/>
    <w:pPr>
      <w:widowControl w:val="0"/>
      <w:spacing w:line="240" w:lineRule="auto"/>
      <w:ind/>
      <w:jc w:val="left"/>
    </w:pPr>
    <w:rPr>
      <w:rFonts w:ascii="Times New Roman" w:hAnsi="Times New Roman"/>
      <w:sz w:val="24"/>
    </w:rPr>
  </w:style>
  <w:style w:styleId="Style_783_ch" w:type="character">
    <w:name w:val="Standard"/>
    <w:link w:val="Style_783"/>
    <w:rPr>
      <w:rFonts w:ascii="Times New Roman" w:hAnsi="Times New Roman"/>
      <w:sz w:val="24"/>
    </w:rPr>
  </w:style>
  <w:style w:styleId="Style_784" w:type="paragraph">
    <w:name w:val="WW8Num47z4"/>
    <w:link w:val="Style_784_ch"/>
  </w:style>
  <w:style w:styleId="Style_784_ch" w:type="character">
    <w:name w:val="WW8Num47z4"/>
    <w:link w:val="Style_784"/>
  </w:style>
  <w:style w:styleId="Style_785" w:type="paragraph">
    <w:name w:val="WW8Num40z5"/>
    <w:link w:val="Style_785_ch"/>
  </w:style>
  <w:style w:styleId="Style_785_ch" w:type="character">
    <w:name w:val="WW8Num40z5"/>
    <w:link w:val="Style_785"/>
  </w:style>
  <w:style w:styleId="Style_786" w:type="paragraph">
    <w:name w:val="WW8Num14z3"/>
    <w:link w:val="Style_786_ch"/>
  </w:style>
  <w:style w:styleId="Style_786_ch" w:type="character">
    <w:name w:val="WW8Num14z3"/>
    <w:link w:val="Style_786"/>
  </w:style>
  <w:style w:styleId="Style_787" w:type="paragraph">
    <w:name w:val="ConsPlusDocList"/>
    <w:link w:val="Style_787_ch"/>
    <w:pPr>
      <w:widowControl w:val="0"/>
      <w:spacing w:line="240" w:lineRule="auto"/>
      <w:ind/>
      <w:jc w:val="left"/>
    </w:pPr>
    <w:rPr>
      <w:rFonts w:ascii="Courier New" w:hAnsi="Courier New"/>
      <w:sz w:val="20"/>
    </w:rPr>
  </w:style>
  <w:style w:styleId="Style_787_ch" w:type="character">
    <w:name w:val="ConsPlusDocList"/>
    <w:link w:val="Style_787"/>
    <w:rPr>
      <w:rFonts w:ascii="Courier New" w:hAnsi="Courier New"/>
      <w:sz w:val="20"/>
    </w:rPr>
  </w:style>
  <w:style w:styleId="Style_788" w:type="paragraph">
    <w:name w:val="WW-Absatz-Standardschriftart111111111"/>
    <w:link w:val="Style_788_ch"/>
  </w:style>
  <w:style w:styleId="Style_788_ch" w:type="character">
    <w:name w:val="WW-Absatz-Standardschriftart111111111"/>
    <w:link w:val="Style_788"/>
  </w:style>
  <w:style w:styleId="Style_789" w:type="paragraph">
    <w:name w:val="E-mail Signature"/>
    <w:basedOn w:val="Style_5"/>
    <w:link w:val="Style_789_ch"/>
    <w:pPr>
      <w:widowControl w:val="0"/>
      <w:spacing w:after="60"/>
      <w:ind/>
      <w:jc w:val="both"/>
    </w:pPr>
    <w:rPr>
      <w:rFonts w:ascii="Calibri" w:hAnsi="Calibri"/>
    </w:rPr>
  </w:style>
  <w:style w:styleId="Style_789_ch" w:type="character">
    <w:name w:val="E-mail Signature"/>
    <w:basedOn w:val="Style_5_ch"/>
    <w:link w:val="Style_789"/>
    <w:rPr>
      <w:rFonts w:ascii="Calibri" w:hAnsi="Calibri"/>
    </w:rPr>
  </w:style>
  <w:style w:styleId="Style_790" w:type="paragraph">
    <w:name w:val="caaieiaie 7"/>
    <w:basedOn w:val="Style_24"/>
    <w:next w:val="Style_24"/>
    <w:link w:val="Style_790_ch"/>
    <w:pPr>
      <w:keepNext w:val="1"/>
      <w:widowControl w:val="0"/>
      <w:spacing w:before="120"/>
      <w:ind/>
      <w:jc w:val="center"/>
    </w:pPr>
    <w:rPr>
      <w:sz w:val="28"/>
    </w:rPr>
  </w:style>
  <w:style w:styleId="Style_790_ch" w:type="character">
    <w:name w:val="caaieiaie 7"/>
    <w:basedOn w:val="Style_24_ch"/>
    <w:link w:val="Style_790"/>
    <w:rPr>
      <w:sz w:val="28"/>
    </w:rPr>
  </w:style>
  <w:style w:styleId="Style_791" w:type="paragraph">
    <w:name w:val="Знак Знак24"/>
    <w:link w:val="Style_791_ch"/>
    <w:rPr>
      <w:rFonts w:ascii="Arial" w:hAnsi="Arial"/>
      <w:i w:val="1"/>
    </w:rPr>
  </w:style>
  <w:style w:styleId="Style_791_ch" w:type="character">
    <w:name w:val="Знак Знак24"/>
    <w:link w:val="Style_791"/>
    <w:rPr>
      <w:rFonts w:ascii="Arial" w:hAnsi="Arial"/>
      <w:i w:val="1"/>
    </w:rPr>
  </w:style>
  <w:style w:styleId="Style_792" w:type="paragraph">
    <w:name w:val="WW8Num42z5"/>
    <w:link w:val="Style_792_ch"/>
  </w:style>
  <w:style w:styleId="Style_792_ch" w:type="character">
    <w:name w:val="WW8Num42z5"/>
    <w:link w:val="Style_792"/>
  </w:style>
  <w:style w:styleId="Style_793" w:type="paragraph">
    <w:name w:val="xl120"/>
    <w:basedOn w:val="Style_5"/>
    <w:link w:val="Style_793_ch"/>
    <w:pPr>
      <w:widowControl w:val="0"/>
      <w:spacing w:afterAutospacing="on" w:beforeAutospacing="on"/>
      <w:ind/>
      <w:jc w:val="center"/>
    </w:pPr>
    <w:rPr>
      <w:rFonts w:ascii="Arial" w:hAnsi="Arial"/>
    </w:rPr>
  </w:style>
  <w:style w:styleId="Style_793_ch" w:type="character">
    <w:name w:val="xl120"/>
    <w:basedOn w:val="Style_5_ch"/>
    <w:link w:val="Style_793"/>
    <w:rPr>
      <w:rFonts w:ascii="Arial" w:hAnsi="Arial"/>
    </w:rPr>
  </w:style>
  <w:style w:styleId="Style_794" w:type="paragraph">
    <w:name w:val="Без интервала6"/>
    <w:link w:val="Style_794_ch"/>
    <w:pPr>
      <w:widowControl w:val="0"/>
      <w:spacing w:line="240" w:lineRule="auto"/>
      <w:ind/>
      <w:jc w:val="left"/>
    </w:pPr>
    <w:rPr>
      <w:rFonts w:ascii="Calibri" w:hAnsi="Calibri"/>
      <w:sz w:val="24"/>
    </w:rPr>
  </w:style>
  <w:style w:styleId="Style_794_ch" w:type="character">
    <w:name w:val="Без интервала6"/>
    <w:link w:val="Style_794"/>
    <w:rPr>
      <w:rFonts w:ascii="Calibri" w:hAnsi="Calibri"/>
      <w:sz w:val="24"/>
    </w:rPr>
  </w:style>
  <w:style w:styleId="Style_795" w:type="paragraph">
    <w:name w:val="А_обычный Знак"/>
    <w:basedOn w:val="Style_13"/>
    <w:link w:val="Style_795_ch"/>
    <w:rPr>
      <w:sz w:val="24"/>
    </w:rPr>
  </w:style>
  <w:style w:styleId="Style_795_ch" w:type="character">
    <w:name w:val="А_обычный Знак"/>
    <w:basedOn w:val="Style_13_ch"/>
    <w:link w:val="Style_795"/>
    <w:rPr>
      <w:sz w:val="24"/>
    </w:rPr>
  </w:style>
  <w:style w:styleId="Style_796" w:type="paragraph">
    <w:name w:val="WW8Num17z0"/>
    <w:link w:val="Style_796_ch"/>
    <w:rPr>
      <w:rFonts w:ascii="Symbol" w:hAnsi="Symbol"/>
    </w:rPr>
  </w:style>
  <w:style w:styleId="Style_796_ch" w:type="character">
    <w:name w:val="WW8Num17z0"/>
    <w:link w:val="Style_796"/>
    <w:rPr>
      <w:rFonts w:ascii="Symbol" w:hAnsi="Symbol"/>
    </w:rPr>
  </w:style>
  <w:style w:styleId="Style_797" w:type="paragraph">
    <w:name w:val="H4"/>
    <w:basedOn w:val="Style_5"/>
    <w:next w:val="Style_5"/>
    <w:link w:val="Style_797_ch"/>
    <w:pPr>
      <w:keepNext w:val="1"/>
      <w:widowControl w:val="0"/>
      <w:spacing w:after="100" w:before="100"/>
      <w:ind/>
      <w:outlineLvl w:val="4"/>
    </w:pPr>
    <w:rPr>
      <w:b w:val="1"/>
    </w:rPr>
  </w:style>
  <w:style w:styleId="Style_797_ch" w:type="character">
    <w:name w:val="H4"/>
    <w:basedOn w:val="Style_5_ch"/>
    <w:link w:val="Style_797"/>
    <w:rPr>
      <w:b w:val="1"/>
    </w:rPr>
  </w:style>
  <w:style w:styleId="Style_798" w:type="paragraph">
    <w:name w:val="_Маркированный список уровня 3"/>
    <w:basedOn w:val="Style_799"/>
    <w:link w:val="Style_798_ch"/>
    <w:pPr>
      <w:widowControl w:val="1"/>
      <w:tabs>
        <w:tab w:leader="none" w:pos="1134" w:val="left"/>
        <w:tab w:leader="none" w:pos="2410" w:val="left"/>
      </w:tabs>
      <w:spacing w:line="264" w:lineRule="auto"/>
      <w:ind w:hanging="357" w:left="2200"/>
      <w:jc w:val="left"/>
    </w:pPr>
    <w:rPr>
      <w:rFonts w:ascii="Calibri" w:hAnsi="Calibri"/>
      <w:sz w:val="22"/>
    </w:rPr>
  </w:style>
  <w:style w:styleId="Style_798_ch" w:type="character">
    <w:name w:val="_Маркированный список уровня 3"/>
    <w:basedOn w:val="Style_799_ch"/>
    <w:link w:val="Style_798"/>
    <w:rPr>
      <w:rFonts w:ascii="Calibri" w:hAnsi="Calibri"/>
      <w:sz w:val="22"/>
    </w:rPr>
  </w:style>
  <w:style w:styleId="Style_800" w:type="paragraph">
    <w:name w:val="xl157"/>
    <w:basedOn w:val="Style_5"/>
    <w:link w:val="Style_800_ch"/>
    <w:pPr>
      <w:widowControl w:val="0"/>
      <w:spacing w:afterAutospacing="on" w:beforeAutospacing="on"/>
      <w:ind/>
      <w:jc w:val="right"/>
    </w:pPr>
    <w:rPr>
      <w:rFonts w:ascii="Times New Roman CYR" w:hAnsi="Times New Roman CYR"/>
      <w:b w:val="1"/>
      <w:sz w:val="18"/>
    </w:rPr>
  </w:style>
  <w:style w:styleId="Style_800_ch" w:type="character">
    <w:name w:val="xl157"/>
    <w:basedOn w:val="Style_5_ch"/>
    <w:link w:val="Style_800"/>
    <w:rPr>
      <w:rFonts w:ascii="Times New Roman CYR" w:hAnsi="Times New Roman CYR"/>
      <w:b w:val="1"/>
      <w:sz w:val="18"/>
    </w:rPr>
  </w:style>
  <w:style w:styleId="Style_801" w:type="paragraph">
    <w:name w:val="Цветовое выделение"/>
    <w:link w:val="Style_801_ch"/>
    <w:rPr>
      <w:b w:val="1"/>
      <w:color w:val="000080"/>
      <w:sz w:val="20"/>
    </w:rPr>
  </w:style>
  <w:style w:styleId="Style_801_ch" w:type="character">
    <w:name w:val="Цветовое выделение"/>
    <w:link w:val="Style_801"/>
    <w:rPr>
      <w:b w:val="1"/>
      <w:color w:val="000080"/>
      <w:sz w:val="20"/>
    </w:rPr>
  </w:style>
  <w:style w:styleId="Style_802" w:type="paragraph">
    <w:name w:val="txt1"/>
    <w:link w:val="Style_802_ch"/>
    <w:rPr>
      <w:rFonts w:ascii="Arial" w:hAnsi="Arial"/>
      <w:sz w:val="21"/>
    </w:rPr>
  </w:style>
  <w:style w:styleId="Style_802_ch" w:type="character">
    <w:name w:val="txt1"/>
    <w:link w:val="Style_802"/>
    <w:rPr>
      <w:rFonts w:ascii="Arial" w:hAnsi="Arial"/>
      <w:sz w:val="21"/>
    </w:rPr>
  </w:style>
  <w:style w:styleId="Style_803" w:type="paragraph">
    <w:name w:val="Прил_ур3"/>
    <w:basedOn w:val="Style_330"/>
    <w:link w:val="Style_803_ch"/>
    <w:pPr>
      <w:widowControl w:val="0"/>
      <w:numPr>
        <w:ilvl w:val="3"/>
        <w:numId w:val="14"/>
      </w:numPr>
      <w:tabs>
        <w:tab w:leader="none" w:pos="1191" w:val="left"/>
        <w:tab w:leader="none" w:pos="2041" w:val="clear"/>
      </w:tabs>
      <w:ind w:hanging="267" w:left="1191"/>
    </w:pPr>
  </w:style>
  <w:style w:styleId="Style_803_ch" w:type="character">
    <w:name w:val="Прил_ур3"/>
    <w:basedOn w:val="Style_330_ch"/>
    <w:link w:val="Style_803"/>
  </w:style>
  <w:style w:styleId="Style_804" w:type="paragraph">
    <w:name w:val="List"/>
    <w:basedOn w:val="Style_5"/>
    <w:link w:val="Style_804_ch"/>
    <w:pPr>
      <w:widowControl w:val="0"/>
      <w:ind w:hanging="283" w:left="283"/>
    </w:pPr>
  </w:style>
  <w:style w:styleId="Style_804_ch" w:type="character">
    <w:name w:val="List"/>
    <w:basedOn w:val="Style_5_ch"/>
    <w:link w:val="Style_804"/>
  </w:style>
  <w:style w:styleId="Style_805" w:type="paragraph">
    <w:name w:val="WW8Num47z1"/>
    <w:link w:val="Style_805_ch"/>
  </w:style>
  <w:style w:styleId="Style_805_ch" w:type="character">
    <w:name w:val="WW8Num47z1"/>
    <w:link w:val="Style_805"/>
  </w:style>
  <w:style w:styleId="Style_806" w:type="paragraph">
    <w:name w:val="xl28"/>
    <w:basedOn w:val="Style_5"/>
    <w:link w:val="Style_806_ch"/>
    <w:pPr>
      <w:widowControl w:val="0"/>
      <w:spacing w:afterAutospacing="on" w:beforeAutospacing="on"/>
      <w:ind/>
      <w:jc w:val="center"/>
    </w:pPr>
    <w:rPr>
      <w:rFonts w:ascii="Arial" w:hAnsi="Arial"/>
      <w:b w:val="1"/>
    </w:rPr>
  </w:style>
  <w:style w:styleId="Style_806_ch" w:type="character">
    <w:name w:val="xl28"/>
    <w:basedOn w:val="Style_5_ch"/>
    <w:link w:val="Style_806"/>
    <w:rPr>
      <w:rFonts w:ascii="Arial" w:hAnsi="Arial"/>
      <w:b w:val="1"/>
    </w:rPr>
  </w:style>
  <w:style w:styleId="Style_807" w:type="paragraph">
    <w:name w:val="WW8Num22z0"/>
    <w:link w:val="Style_807_ch"/>
    <w:rPr>
      <w:rFonts w:ascii="Times New Roman" w:hAnsi="Times New Roman"/>
    </w:rPr>
  </w:style>
  <w:style w:styleId="Style_807_ch" w:type="character">
    <w:name w:val="WW8Num22z0"/>
    <w:link w:val="Style_807"/>
    <w:rPr>
      <w:rFonts w:ascii="Times New Roman" w:hAnsi="Times New Roman"/>
    </w:rPr>
  </w:style>
  <w:style w:styleId="Style_808" w:type="paragraph">
    <w:name w:val="Заголовок 12"/>
    <w:basedOn w:val="Style_329"/>
    <w:next w:val="Style_329"/>
    <w:link w:val="Style_808_ch"/>
    <w:pPr>
      <w:widowControl w:val="0"/>
      <w:spacing w:after="108" w:before="108"/>
      <w:ind w:firstLine="0" w:left="0"/>
      <w:jc w:val="center"/>
    </w:pPr>
    <w:rPr>
      <w:b w:val="1"/>
      <w:color w:val="000080"/>
    </w:rPr>
  </w:style>
  <w:style w:styleId="Style_808_ch" w:type="character">
    <w:name w:val="Заголовок 12"/>
    <w:basedOn w:val="Style_329_ch"/>
    <w:link w:val="Style_808"/>
    <w:rPr>
      <w:b w:val="1"/>
      <w:color w:val="000080"/>
    </w:rPr>
  </w:style>
  <w:style w:styleId="Style_809" w:type="paragraph">
    <w:name w:val="E_нумерованный список"/>
    <w:basedOn w:val="Style_5"/>
    <w:link w:val="Style_809_ch"/>
    <w:pPr>
      <w:widowControl w:val="0"/>
      <w:ind w:hanging="360" w:left="1260"/>
    </w:pPr>
    <w:rPr>
      <w:sz w:val="20"/>
    </w:rPr>
  </w:style>
  <w:style w:styleId="Style_809_ch" w:type="character">
    <w:name w:val="E_нумерованный список"/>
    <w:basedOn w:val="Style_5_ch"/>
    <w:link w:val="Style_809"/>
    <w:rPr>
      <w:sz w:val="20"/>
    </w:rPr>
  </w:style>
  <w:style w:styleId="Style_810" w:type="paragraph">
    <w:name w:val="xl31"/>
    <w:basedOn w:val="Style_5"/>
    <w:link w:val="Style_810_ch"/>
    <w:pPr>
      <w:widowControl w:val="0"/>
      <w:spacing w:afterAutospacing="on" w:beforeAutospacing="on"/>
      <w:ind/>
    </w:pPr>
    <w:rPr>
      <w:rFonts w:ascii="Arial" w:hAnsi="Arial"/>
    </w:rPr>
  </w:style>
  <w:style w:styleId="Style_810_ch" w:type="character">
    <w:name w:val="xl31"/>
    <w:basedOn w:val="Style_5_ch"/>
    <w:link w:val="Style_810"/>
    <w:rPr>
      <w:rFonts w:ascii="Arial" w:hAnsi="Arial"/>
    </w:rPr>
  </w:style>
  <w:style w:styleId="Style_811" w:type="paragraph">
    <w:name w:val="Обычный (веб)1"/>
    <w:basedOn w:val="Style_5"/>
    <w:link w:val="Style_811_ch"/>
    <w:pPr>
      <w:widowControl w:val="0"/>
      <w:spacing w:after="100" w:before="100"/>
      <w:ind/>
    </w:pPr>
    <w:rPr>
      <w:rFonts w:ascii="Arial" w:hAnsi="Arial"/>
      <w:sz w:val="10"/>
    </w:rPr>
  </w:style>
  <w:style w:styleId="Style_811_ch" w:type="character">
    <w:name w:val="Обычный (веб)1"/>
    <w:basedOn w:val="Style_5_ch"/>
    <w:link w:val="Style_811"/>
    <w:rPr>
      <w:rFonts w:ascii="Arial" w:hAnsi="Arial"/>
      <w:sz w:val="10"/>
    </w:rPr>
  </w:style>
  <w:style w:styleId="Style_812" w:type="paragraph">
    <w:name w:val="Balloon Text"/>
    <w:basedOn w:val="Style_5"/>
    <w:link w:val="Style_812_ch"/>
    <w:rPr>
      <w:rFonts w:ascii="Tahoma" w:hAnsi="Tahoma"/>
      <w:sz w:val="16"/>
    </w:rPr>
  </w:style>
  <w:style w:styleId="Style_812_ch" w:type="character">
    <w:name w:val="Balloon Text"/>
    <w:basedOn w:val="Style_5_ch"/>
    <w:link w:val="Style_812"/>
    <w:rPr>
      <w:rFonts w:ascii="Tahoma" w:hAnsi="Tahoma"/>
      <w:sz w:val="16"/>
    </w:rPr>
  </w:style>
  <w:style w:styleId="Style_813" w:type="paragraph">
    <w:name w:val="Без интервала10"/>
    <w:link w:val="Style_813_ch"/>
    <w:pPr>
      <w:widowControl w:val="0"/>
      <w:spacing w:line="240" w:lineRule="auto"/>
      <w:ind/>
      <w:jc w:val="left"/>
    </w:pPr>
    <w:rPr>
      <w:rFonts w:ascii="Times New Roman" w:hAnsi="Times New Roman"/>
      <w:sz w:val="24"/>
    </w:rPr>
  </w:style>
  <w:style w:styleId="Style_813_ch" w:type="character">
    <w:name w:val="Без интервала10"/>
    <w:link w:val="Style_813"/>
    <w:rPr>
      <w:rFonts w:ascii="Times New Roman" w:hAnsi="Times New Roman"/>
      <w:sz w:val="24"/>
    </w:rPr>
  </w:style>
  <w:style w:styleId="Style_201" w:type="paragraph">
    <w:name w:val="Комментарий"/>
    <w:basedOn w:val="Style_5"/>
    <w:next w:val="Style_5"/>
    <w:link w:val="Style_201_ch"/>
    <w:pPr>
      <w:widowControl w:val="0"/>
      <w:ind w:firstLine="0" w:left="170"/>
      <w:jc w:val="both"/>
    </w:pPr>
    <w:rPr>
      <w:rFonts w:ascii="Arial" w:hAnsi="Arial"/>
      <w:i w:val="1"/>
      <w:color w:val="800080"/>
      <w:sz w:val="20"/>
    </w:rPr>
  </w:style>
  <w:style w:styleId="Style_201_ch" w:type="character">
    <w:name w:val="Комментарий"/>
    <w:basedOn w:val="Style_5_ch"/>
    <w:link w:val="Style_201"/>
    <w:rPr>
      <w:rFonts w:ascii="Arial" w:hAnsi="Arial"/>
      <w:i w:val="1"/>
      <w:color w:val="800080"/>
      <w:sz w:val="20"/>
    </w:rPr>
  </w:style>
  <w:style w:styleId="Style_814" w:type="paragraph">
    <w:name w:val="Normal Знак"/>
    <w:basedOn w:val="Style_13"/>
    <w:link w:val="Style_814_ch"/>
    <w:rPr>
      <w:sz w:val="24"/>
    </w:rPr>
  </w:style>
  <w:style w:styleId="Style_814_ch" w:type="character">
    <w:name w:val="Normal Знак"/>
    <w:basedOn w:val="Style_13_ch"/>
    <w:link w:val="Style_814"/>
    <w:rPr>
      <w:sz w:val="24"/>
    </w:rPr>
  </w:style>
  <w:style w:styleId="Style_815" w:type="paragraph">
    <w:name w:val="WW8Num27z1"/>
    <w:link w:val="Style_815_ch"/>
  </w:style>
  <w:style w:styleId="Style_815_ch" w:type="character">
    <w:name w:val="WW8Num27z1"/>
    <w:link w:val="Style_815"/>
  </w:style>
  <w:style w:styleId="Style_816" w:type="paragraph">
    <w:name w:val="WW8Num36z3"/>
    <w:link w:val="Style_816_ch"/>
    <w:rPr>
      <w:rFonts w:ascii="Symbol" w:hAnsi="Symbol"/>
    </w:rPr>
  </w:style>
  <w:style w:styleId="Style_816_ch" w:type="character">
    <w:name w:val="WW8Num36z3"/>
    <w:link w:val="Style_816"/>
    <w:rPr>
      <w:rFonts w:ascii="Symbol" w:hAnsi="Symbol"/>
    </w:rPr>
  </w:style>
  <w:style w:styleId="Style_817" w:type="paragraph">
    <w:name w:val="Block Text"/>
    <w:basedOn w:val="Style_5"/>
    <w:link w:val="Style_817_ch"/>
    <w:pPr>
      <w:widowControl w:val="0"/>
      <w:ind w:firstLine="0" w:left="-107" w:right="-107"/>
      <w:jc w:val="center"/>
    </w:pPr>
    <w:rPr>
      <w:sz w:val="22"/>
    </w:rPr>
  </w:style>
  <w:style w:styleId="Style_817_ch" w:type="character">
    <w:name w:val="Block Text"/>
    <w:basedOn w:val="Style_5_ch"/>
    <w:link w:val="Style_817"/>
    <w:rPr>
      <w:sz w:val="22"/>
    </w:rPr>
  </w:style>
  <w:style w:styleId="Style_818" w:type="paragraph">
    <w:name w:val="Знак Знак23"/>
    <w:link w:val="Style_818_ch"/>
    <w:rPr>
      <w:rFonts w:ascii="Arial" w:hAnsi="Arial"/>
      <w:b w:val="1"/>
      <w:i w:val="1"/>
      <w:sz w:val="18"/>
    </w:rPr>
  </w:style>
  <w:style w:styleId="Style_818_ch" w:type="character">
    <w:name w:val="Знак Знак23"/>
    <w:link w:val="Style_818"/>
    <w:rPr>
      <w:rFonts w:ascii="Arial" w:hAnsi="Arial"/>
      <w:b w:val="1"/>
      <w:i w:val="1"/>
      <w:sz w:val="18"/>
    </w:rPr>
  </w:style>
  <w:style w:styleId="Style_819" w:type="paragraph">
    <w:name w:val="syn12_atc_cap4"/>
    <w:basedOn w:val="Style_5"/>
    <w:link w:val="Style_819_ch"/>
    <w:pPr>
      <w:widowControl w:val="0"/>
      <w:spacing w:afterAutospacing="on" w:beforeAutospacing="on"/>
      <w:ind/>
    </w:pPr>
  </w:style>
  <w:style w:styleId="Style_819_ch" w:type="character">
    <w:name w:val="syn12_atc_cap4"/>
    <w:basedOn w:val="Style_5_ch"/>
    <w:link w:val="Style_819"/>
  </w:style>
  <w:style w:styleId="Style_820" w:type="paragraph">
    <w:name w:val="E_маркир_2внут"/>
    <w:basedOn w:val="Style_5"/>
    <w:link w:val="Style_820_ch"/>
    <w:pPr>
      <w:widowControl w:val="0"/>
      <w:numPr>
        <w:ilvl w:val="1"/>
        <w:numId w:val="15"/>
      </w:numPr>
      <w:spacing w:after="60" w:before="60"/>
      <w:ind/>
      <w:jc w:val="both"/>
    </w:pPr>
  </w:style>
  <w:style w:styleId="Style_820_ch" w:type="character">
    <w:name w:val="E_маркир_2внут"/>
    <w:basedOn w:val="Style_5_ch"/>
    <w:link w:val="Style_820"/>
  </w:style>
  <w:style w:styleId="Style_821" w:type="paragraph">
    <w:name w:val="Основной текст + 12 pt;Интервал 0 pt"/>
    <w:basedOn w:val="Style_13"/>
    <w:link w:val="Style_821_ch"/>
    <w:rPr>
      <w:rFonts w:ascii="Times New Roman" w:hAnsi="Times New Roman"/>
      <w:spacing w:val="4"/>
      <w:sz w:val="24"/>
    </w:rPr>
  </w:style>
  <w:style w:styleId="Style_821_ch" w:type="character">
    <w:name w:val="Основной текст + 12 pt;Интервал 0 pt"/>
    <w:basedOn w:val="Style_13_ch"/>
    <w:link w:val="Style_821"/>
    <w:rPr>
      <w:rFonts w:ascii="Times New Roman" w:hAnsi="Times New Roman"/>
      <w:spacing w:val="4"/>
      <w:sz w:val="24"/>
    </w:rPr>
  </w:style>
  <w:style w:styleId="Style_822" w:type="paragraph">
    <w:name w:val="WW8Num39z3"/>
    <w:link w:val="Style_822_ch"/>
    <w:rPr>
      <w:rFonts w:ascii="Symbol" w:hAnsi="Symbol"/>
    </w:rPr>
  </w:style>
  <w:style w:styleId="Style_822_ch" w:type="character">
    <w:name w:val="WW8Num39z3"/>
    <w:link w:val="Style_822"/>
    <w:rPr>
      <w:rFonts w:ascii="Symbol" w:hAnsi="Symbol"/>
    </w:rPr>
  </w:style>
  <w:style w:styleId="Style_823" w:type="paragraph">
    <w:name w:val="WW8Num9z4"/>
    <w:link w:val="Style_823_ch"/>
    <w:rPr>
      <w:rFonts w:ascii="Courier New" w:hAnsi="Courier New"/>
    </w:rPr>
  </w:style>
  <w:style w:styleId="Style_823_ch" w:type="character">
    <w:name w:val="WW8Num9z4"/>
    <w:link w:val="Style_823"/>
    <w:rPr>
      <w:rFonts w:ascii="Courier New" w:hAnsi="Courier New"/>
    </w:rPr>
  </w:style>
  <w:style w:styleId="Style_824" w:type="paragraph">
    <w:name w:val="EmailStyle10191"/>
    <w:basedOn w:val="Style_13"/>
    <w:link w:val="Style_824_ch"/>
    <w:rPr>
      <w:rFonts w:ascii="Arial" w:hAnsi="Arial"/>
      <w:sz w:val="20"/>
    </w:rPr>
  </w:style>
  <w:style w:styleId="Style_824_ch" w:type="character">
    <w:name w:val="EmailStyle10191"/>
    <w:basedOn w:val="Style_13_ch"/>
    <w:link w:val="Style_824"/>
    <w:rPr>
      <w:rFonts w:ascii="Arial" w:hAnsi="Arial"/>
      <w:sz w:val="20"/>
    </w:rPr>
  </w:style>
  <w:style w:styleId="Style_825" w:type="paragraph">
    <w:name w:val="caaieiaie 4"/>
    <w:basedOn w:val="Style_5"/>
    <w:next w:val="Style_5"/>
    <w:link w:val="Style_825_ch"/>
    <w:pPr>
      <w:widowControl w:val="0"/>
      <w:ind/>
      <w:jc w:val="center"/>
    </w:pPr>
    <w:rPr>
      <w:b w:val="1"/>
    </w:rPr>
  </w:style>
  <w:style w:styleId="Style_825_ch" w:type="character">
    <w:name w:val="caaieiaie 4"/>
    <w:basedOn w:val="Style_5_ch"/>
    <w:link w:val="Style_825"/>
    <w:rPr>
      <w:b w:val="1"/>
    </w:rPr>
  </w:style>
  <w:style w:styleId="Style_826" w:type="paragraph">
    <w:name w:val="xl39"/>
    <w:basedOn w:val="Style_5"/>
    <w:link w:val="Style_826_ch"/>
    <w:pPr>
      <w:widowControl w:val="0"/>
      <w:spacing w:afterAutospacing="on" w:beforeAutospacing="on"/>
      <w:ind/>
      <w:jc w:val="center"/>
    </w:pPr>
    <w:rPr>
      <w:rFonts w:ascii="Arial" w:hAnsi="Arial"/>
      <w:b w:val="1"/>
      <w:sz w:val="32"/>
    </w:rPr>
  </w:style>
  <w:style w:styleId="Style_826_ch" w:type="character">
    <w:name w:val="xl39"/>
    <w:basedOn w:val="Style_5_ch"/>
    <w:link w:val="Style_826"/>
    <w:rPr>
      <w:rFonts w:ascii="Arial" w:hAnsi="Arial"/>
      <w:b w:val="1"/>
      <w:sz w:val="32"/>
    </w:rPr>
  </w:style>
  <w:style w:styleId="Style_827" w:type="paragraph">
    <w:name w:val="Базовый"/>
    <w:link w:val="Style_827_ch"/>
    <w:pPr>
      <w:widowControl w:val="0"/>
      <w:spacing w:after="200"/>
      <w:ind/>
      <w:jc w:val="left"/>
    </w:pPr>
    <w:rPr>
      <w:rFonts w:ascii="Calibri" w:hAnsi="Calibri"/>
    </w:rPr>
  </w:style>
  <w:style w:styleId="Style_827_ch" w:type="character">
    <w:name w:val="Базовый"/>
    <w:link w:val="Style_827"/>
    <w:rPr>
      <w:rFonts w:ascii="Calibri" w:hAnsi="Calibri"/>
    </w:rPr>
  </w:style>
  <w:style w:styleId="Style_828" w:type="paragraph">
    <w:name w:val="заг_центр"/>
    <w:basedOn w:val="Style_344"/>
    <w:link w:val="Style_828_ch"/>
    <w:pPr>
      <w:widowControl w:val="0"/>
      <w:ind/>
      <w:jc w:val="center"/>
    </w:pPr>
    <w:rPr>
      <w:rFonts w:ascii="AvantGardeGothicC" w:hAnsi="AvantGardeGothicC"/>
    </w:rPr>
  </w:style>
  <w:style w:styleId="Style_828_ch" w:type="character">
    <w:name w:val="заг_центр"/>
    <w:basedOn w:val="Style_344_ch"/>
    <w:link w:val="Style_828"/>
    <w:rPr>
      <w:rFonts w:ascii="AvantGardeGothicC" w:hAnsi="AvantGardeGothicC"/>
    </w:rPr>
  </w:style>
  <w:style w:styleId="Style_829" w:type="paragraph">
    <w:name w:val="Anrede1IhrZeichen"/>
    <w:basedOn w:val="Style_13"/>
    <w:link w:val="Style_829_ch"/>
    <w:rPr>
      <w:rFonts w:ascii="Arial" w:hAnsi="Arial"/>
    </w:rPr>
  </w:style>
  <w:style w:styleId="Style_829_ch" w:type="character">
    <w:name w:val="Anrede1IhrZeichen"/>
    <w:basedOn w:val="Style_13_ch"/>
    <w:link w:val="Style_829"/>
    <w:rPr>
      <w:rFonts w:ascii="Arial" w:hAnsi="Arial"/>
    </w:rPr>
  </w:style>
  <w:style w:styleId="Style_830" w:type="paragraph">
    <w:name w:val="ConsNonformat Знак"/>
    <w:link w:val="Style_830_ch"/>
    <w:rPr>
      <w:rFonts w:ascii="Courier New" w:hAnsi="Courier New"/>
    </w:rPr>
  </w:style>
  <w:style w:styleId="Style_830_ch" w:type="character">
    <w:name w:val="ConsNonformat Знак"/>
    <w:link w:val="Style_830"/>
    <w:rPr>
      <w:rFonts w:ascii="Courier New" w:hAnsi="Courier New"/>
    </w:rPr>
  </w:style>
  <w:style w:styleId="Style_831" w:type="paragraph">
    <w:name w:val="Style2"/>
    <w:basedOn w:val="Style_5"/>
    <w:link w:val="Style_831_ch"/>
    <w:pPr>
      <w:widowControl w:val="0"/>
      <w:ind/>
    </w:pPr>
  </w:style>
  <w:style w:styleId="Style_831_ch" w:type="character">
    <w:name w:val="Style2"/>
    <w:basedOn w:val="Style_5_ch"/>
    <w:link w:val="Style_831"/>
  </w:style>
  <w:style w:styleId="Style_832" w:type="paragraph">
    <w:name w:val="term"/>
    <w:link w:val="Style_832_ch"/>
  </w:style>
  <w:style w:styleId="Style_832_ch" w:type="character">
    <w:name w:val="term"/>
    <w:link w:val="Style_832"/>
  </w:style>
  <w:style w:styleId="Style_833" w:type="paragraph">
    <w:name w:val="List 5"/>
    <w:basedOn w:val="Style_5"/>
    <w:link w:val="Style_833_ch"/>
    <w:pPr>
      <w:widowControl w:val="0"/>
      <w:spacing w:after="60"/>
      <w:ind w:hanging="283" w:left="1415"/>
      <w:jc w:val="both"/>
    </w:pPr>
  </w:style>
  <w:style w:styleId="Style_833_ch" w:type="character">
    <w:name w:val="List 5"/>
    <w:basedOn w:val="Style_5_ch"/>
    <w:link w:val="Style_833"/>
  </w:style>
  <w:style w:styleId="Style_834" w:type="paragraph">
    <w:name w:val="List Number"/>
    <w:basedOn w:val="Style_5"/>
    <w:link w:val="Style_834_ch"/>
    <w:pPr>
      <w:widowControl w:val="0"/>
      <w:tabs>
        <w:tab w:leader="none" w:pos="360" w:val="left"/>
      </w:tabs>
      <w:spacing w:after="60"/>
      <w:ind w:hanging="360" w:left="360"/>
      <w:jc w:val="both"/>
    </w:pPr>
  </w:style>
  <w:style w:styleId="Style_834_ch" w:type="character">
    <w:name w:val="List Number"/>
    <w:basedOn w:val="Style_5_ch"/>
    <w:link w:val="Style_834"/>
  </w:style>
  <w:style w:styleId="Style_835" w:type="paragraph">
    <w:name w:val="grame"/>
    <w:basedOn w:val="Style_13"/>
    <w:link w:val="Style_835_ch"/>
  </w:style>
  <w:style w:styleId="Style_835_ch" w:type="character">
    <w:name w:val="grame"/>
    <w:basedOn w:val="Style_13_ch"/>
    <w:link w:val="Style_835"/>
  </w:style>
  <w:style w:styleId="Style_836" w:type="paragraph">
    <w:name w:val="No Spacing"/>
    <w:link w:val="Style_836_ch"/>
    <w:pPr>
      <w:widowControl w:val="0"/>
      <w:spacing w:line="240" w:lineRule="auto"/>
      <w:ind/>
      <w:jc w:val="left"/>
    </w:pPr>
    <w:rPr>
      <w:rFonts w:ascii="Calibri" w:hAnsi="Calibri"/>
    </w:rPr>
  </w:style>
  <w:style w:styleId="Style_836_ch" w:type="character">
    <w:name w:val="No Spacing"/>
    <w:link w:val="Style_836"/>
    <w:rPr>
      <w:rFonts w:ascii="Calibri" w:hAnsi="Calibri"/>
    </w:rPr>
  </w:style>
  <w:style w:styleId="Style_837" w:type="paragraph">
    <w:name w:val="List Continue 4"/>
    <w:basedOn w:val="Style_5"/>
    <w:link w:val="Style_837_ch"/>
    <w:pPr>
      <w:widowControl w:val="0"/>
      <w:spacing w:after="120"/>
      <w:ind w:firstLine="0" w:left="1132"/>
      <w:jc w:val="both"/>
    </w:pPr>
  </w:style>
  <w:style w:styleId="Style_837_ch" w:type="character">
    <w:name w:val="List Continue 4"/>
    <w:basedOn w:val="Style_5_ch"/>
    <w:link w:val="Style_837"/>
  </w:style>
  <w:style w:styleId="Style_838" w:type="paragraph">
    <w:name w:val="Абзац списка5"/>
    <w:basedOn w:val="Style_5"/>
    <w:link w:val="Style_838_ch"/>
    <w:pPr>
      <w:widowControl w:val="0"/>
      <w:ind w:firstLine="0" w:left="720"/>
    </w:pPr>
  </w:style>
  <w:style w:styleId="Style_838_ch" w:type="character">
    <w:name w:val="Абзац списка5"/>
    <w:basedOn w:val="Style_5_ch"/>
    <w:link w:val="Style_838"/>
  </w:style>
  <w:style w:styleId="Style_839" w:type="paragraph">
    <w:name w:val="Îáû÷íûé"/>
    <w:link w:val="Style_839_ch"/>
    <w:pPr>
      <w:widowControl w:val="0"/>
      <w:spacing w:line="240" w:lineRule="auto"/>
      <w:ind/>
      <w:jc w:val="left"/>
    </w:pPr>
    <w:rPr>
      <w:rFonts w:ascii="Times New Roman" w:hAnsi="Times New Roman"/>
      <w:sz w:val="20"/>
    </w:rPr>
  </w:style>
  <w:style w:styleId="Style_839_ch" w:type="character">
    <w:name w:val="Îáû÷íûé"/>
    <w:link w:val="Style_839"/>
    <w:rPr>
      <w:rFonts w:ascii="Times New Roman" w:hAnsi="Times New Roman"/>
      <w:sz w:val="20"/>
    </w:rPr>
  </w:style>
  <w:style w:styleId="Style_840" w:type="paragraph">
    <w:name w:val="WW8Num47z8"/>
    <w:link w:val="Style_840_ch"/>
  </w:style>
  <w:style w:styleId="Style_840_ch" w:type="character">
    <w:name w:val="WW8Num47z8"/>
    <w:link w:val="Style_840"/>
  </w:style>
  <w:style w:styleId="Style_841" w:type="paragraph">
    <w:name w:val="WW8Num36z0"/>
    <w:link w:val="Style_841_ch"/>
    <w:rPr>
      <w:rFonts w:ascii="Symbol" w:hAnsi="Symbol"/>
    </w:rPr>
  </w:style>
  <w:style w:styleId="Style_841_ch" w:type="character">
    <w:name w:val="WW8Num36z0"/>
    <w:link w:val="Style_841"/>
    <w:rPr>
      <w:rFonts w:ascii="Symbol" w:hAnsi="Symbol"/>
    </w:rPr>
  </w:style>
  <w:style w:styleId="Style_842" w:type="paragraph">
    <w:name w:val="Е_маркир_3внут"/>
    <w:basedOn w:val="Style_820"/>
    <w:link w:val="Style_842_ch"/>
    <w:pPr>
      <w:widowControl w:val="0"/>
      <w:numPr>
        <w:ilvl w:val="0"/>
      </w:numPr>
      <w:ind w:firstLine="0" w:left="1701"/>
      <w:jc w:val="left"/>
    </w:pPr>
  </w:style>
  <w:style w:styleId="Style_842_ch" w:type="character">
    <w:name w:val="Е_маркир_3внут"/>
    <w:basedOn w:val="Style_820_ch"/>
    <w:link w:val="Style_842"/>
  </w:style>
  <w:style w:styleId="Style_843" w:type="paragraph">
    <w:name w:val="Знак Знак Знак Знак Знак Знак Знак2"/>
    <w:basedOn w:val="Style_5"/>
    <w:link w:val="Style_843_ch"/>
    <w:pPr>
      <w:widowControl w:val="0"/>
      <w:spacing w:afterAutospacing="on" w:beforeAutospacing="on"/>
      <w:ind/>
    </w:pPr>
    <w:rPr>
      <w:rFonts w:ascii="Tahoma" w:hAnsi="Tahoma"/>
      <w:sz w:val="20"/>
    </w:rPr>
  </w:style>
  <w:style w:styleId="Style_843_ch" w:type="character">
    <w:name w:val="Знак Знак Знак Знак Знак Знак Знак2"/>
    <w:basedOn w:val="Style_5_ch"/>
    <w:link w:val="Style_843"/>
    <w:rPr>
      <w:rFonts w:ascii="Tahoma" w:hAnsi="Tahoma"/>
      <w:sz w:val="20"/>
    </w:rPr>
  </w:style>
  <w:style w:styleId="Style_844" w:type="paragraph">
    <w:name w:val="WW8Num35z0"/>
    <w:link w:val="Style_844_ch"/>
  </w:style>
  <w:style w:styleId="Style_844_ch" w:type="character">
    <w:name w:val="WW8Num35z0"/>
    <w:link w:val="Style_844"/>
  </w:style>
  <w:style w:styleId="Style_845" w:type="paragraph">
    <w:name w:val="WW8Num29z1"/>
    <w:link w:val="Style_845_ch"/>
    <w:rPr>
      <w:rFonts w:ascii="Courier New" w:hAnsi="Courier New"/>
    </w:rPr>
  </w:style>
  <w:style w:styleId="Style_845_ch" w:type="character">
    <w:name w:val="WW8Num29z1"/>
    <w:link w:val="Style_845"/>
    <w:rPr>
      <w:rFonts w:ascii="Courier New" w:hAnsi="Courier New"/>
    </w:rPr>
  </w:style>
  <w:style w:styleId="Style_846" w:type="paragraph">
    <w:name w:val="xl165"/>
    <w:basedOn w:val="Style_5"/>
    <w:link w:val="Style_846_ch"/>
    <w:pPr>
      <w:widowControl w:val="0"/>
      <w:spacing w:afterAutospacing="on" w:beforeAutospacing="on"/>
      <w:ind/>
    </w:pPr>
    <w:rPr>
      <w:rFonts w:ascii="Times New Roman CYR" w:hAnsi="Times New Roman CYR"/>
      <w:b w:val="1"/>
      <w:sz w:val="20"/>
    </w:rPr>
  </w:style>
  <w:style w:styleId="Style_846_ch" w:type="character">
    <w:name w:val="xl165"/>
    <w:basedOn w:val="Style_5_ch"/>
    <w:link w:val="Style_846"/>
    <w:rPr>
      <w:rFonts w:ascii="Times New Roman CYR" w:hAnsi="Times New Roman CYR"/>
      <w:b w:val="1"/>
      <w:sz w:val="20"/>
    </w:rPr>
  </w:style>
  <w:style w:styleId="Style_847" w:type="paragraph">
    <w:name w:val="Название3"/>
    <w:basedOn w:val="Style_5"/>
    <w:link w:val="Style_847_ch"/>
    <w:pPr>
      <w:widowControl w:val="0"/>
      <w:spacing w:after="120" w:before="120"/>
      <w:ind/>
    </w:pPr>
    <w:rPr>
      <w:rFonts w:ascii="Arial" w:hAnsi="Arial"/>
      <w:i w:val="1"/>
      <w:sz w:val="20"/>
    </w:rPr>
  </w:style>
  <w:style w:styleId="Style_847_ch" w:type="character">
    <w:name w:val="Название3"/>
    <w:basedOn w:val="Style_5_ch"/>
    <w:link w:val="Style_847"/>
    <w:rPr>
      <w:rFonts w:ascii="Arial" w:hAnsi="Arial"/>
      <w:i w:val="1"/>
      <w:sz w:val="20"/>
    </w:rPr>
  </w:style>
  <w:style w:styleId="Style_848" w:type="paragraph">
    <w:name w:val="xl74"/>
    <w:basedOn w:val="Style_5"/>
    <w:link w:val="Style_848_ch"/>
    <w:pPr>
      <w:widowControl w:val="0"/>
      <w:spacing w:afterAutospacing="on" w:beforeAutospacing="on"/>
      <w:ind/>
      <w:jc w:val="center"/>
    </w:pPr>
    <w:rPr>
      <w:rFonts w:ascii="Arial" w:hAnsi="Arial"/>
      <w:color w:val="555555"/>
      <w:sz w:val="16"/>
    </w:rPr>
  </w:style>
  <w:style w:styleId="Style_848_ch" w:type="character">
    <w:name w:val="xl74"/>
    <w:basedOn w:val="Style_5_ch"/>
    <w:link w:val="Style_848"/>
    <w:rPr>
      <w:rFonts w:ascii="Arial" w:hAnsi="Arial"/>
      <w:color w:val="555555"/>
      <w:sz w:val="16"/>
    </w:rPr>
  </w:style>
  <w:style w:styleId="Style_849" w:type="paragraph">
    <w:name w:val="xl161"/>
    <w:basedOn w:val="Style_5"/>
    <w:link w:val="Style_849_ch"/>
    <w:pPr>
      <w:widowControl w:val="0"/>
      <w:spacing w:afterAutospacing="on" w:beforeAutospacing="on"/>
      <w:ind/>
      <w:jc w:val="center"/>
    </w:pPr>
    <w:rPr>
      <w:rFonts w:ascii="Times New Roman CYR" w:hAnsi="Times New Roman CYR"/>
      <w:b w:val="1"/>
      <w:sz w:val="18"/>
    </w:rPr>
  </w:style>
  <w:style w:styleId="Style_849_ch" w:type="character">
    <w:name w:val="xl161"/>
    <w:basedOn w:val="Style_5_ch"/>
    <w:link w:val="Style_849"/>
    <w:rPr>
      <w:rFonts w:ascii="Times New Roman CYR" w:hAnsi="Times New Roman CYR"/>
      <w:b w:val="1"/>
      <w:sz w:val="18"/>
    </w:rPr>
  </w:style>
  <w:style w:styleId="Style_850" w:type="paragraph">
    <w:name w:val="Не вступил в силу"/>
    <w:link w:val="Style_850_ch"/>
    <w:rPr>
      <w:color w:val="008080"/>
      <w:sz w:val="20"/>
    </w:rPr>
  </w:style>
  <w:style w:styleId="Style_850_ch" w:type="character">
    <w:name w:val="Не вступил в силу"/>
    <w:link w:val="Style_850"/>
    <w:rPr>
      <w:color w:val="008080"/>
      <w:sz w:val="20"/>
    </w:rPr>
  </w:style>
  <w:style w:styleId="Style_851" w:type="paragraph">
    <w:name w:val="WW8Num44z7"/>
    <w:link w:val="Style_851_ch"/>
  </w:style>
  <w:style w:styleId="Style_851_ch" w:type="character">
    <w:name w:val="WW8Num44z7"/>
    <w:link w:val="Style_851"/>
  </w:style>
  <w:style w:styleId="Style_852" w:type="paragraph">
    <w:name w:val="Абзац"/>
    <w:basedOn w:val="Style_5"/>
    <w:link w:val="Style_852_ch"/>
    <w:pPr>
      <w:widowControl w:val="0"/>
      <w:spacing w:before="120"/>
      <w:ind w:firstLine="709" w:left="0"/>
      <w:jc w:val="both"/>
    </w:pPr>
  </w:style>
  <w:style w:styleId="Style_852_ch" w:type="character">
    <w:name w:val="Абзац"/>
    <w:basedOn w:val="Style_5_ch"/>
    <w:link w:val="Style_852"/>
  </w:style>
  <w:style w:styleId="Style_853" w:type="paragraph">
    <w:name w:val="WW8Num14z6"/>
    <w:link w:val="Style_853_ch"/>
  </w:style>
  <w:style w:styleId="Style_853_ch" w:type="character">
    <w:name w:val="WW8Num14z6"/>
    <w:link w:val="Style_853"/>
  </w:style>
  <w:style w:styleId="Style_854" w:type="paragraph">
    <w:name w:val="ph_List"/>
    <w:basedOn w:val="Style_855"/>
    <w:link w:val="Style_854_ch"/>
    <w:pPr>
      <w:numPr>
        <w:numId w:val="16"/>
      </w:numPr>
    </w:pPr>
  </w:style>
  <w:style w:styleId="Style_854_ch" w:type="character">
    <w:name w:val="ph_List"/>
    <w:basedOn w:val="Style_855_ch"/>
    <w:link w:val="Style_854"/>
  </w:style>
  <w:style w:styleId="Style_856" w:type="paragraph">
    <w:name w:val="Font Style17"/>
    <w:basedOn w:val="Style_13"/>
    <w:link w:val="Style_856_ch"/>
    <w:rPr>
      <w:rFonts w:ascii="Times New Roman" w:hAnsi="Times New Roman"/>
    </w:rPr>
  </w:style>
  <w:style w:styleId="Style_856_ch" w:type="character">
    <w:name w:val="Font Style17"/>
    <w:basedOn w:val="Style_13_ch"/>
    <w:link w:val="Style_856"/>
    <w:rPr>
      <w:rFonts w:ascii="Times New Roman" w:hAnsi="Times New Roman"/>
    </w:rPr>
  </w:style>
  <w:style w:styleId="Style_857" w:type="paragraph">
    <w:name w:val="xl146"/>
    <w:basedOn w:val="Style_5"/>
    <w:link w:val="Style_857_ch"/>
    <w:pPr>
      <w:widowControl w:val="0"/>
      <w:spacing w:afterAutospacing="on" w:beforeAutospacing="on"/>
      <w:ind/>
    </w:pPr>
  </w:style>
  <w:style w:styleId="Style_857_ch" w:type="character">
    <w:name w:val="xl146"/>
    <w:basedOn w:val="Style_5_ch"/>
    <w:link w:val="Style_857"/>
  </w:style>
  <w:style w:styleId="Style_858" w:type="paragraph">
    <w:name w:val="consnormal"/>
    <w:basedOn w:val="Style_5"/>
    <w:link w:val="Style_858_ch"/>
    <w:pPr>
      <w:widowControl w:val="0"/>
      <w:ind w:firstLine="720" w:left="0" w:right="19772"/>
    </w:pPr>
    <w:rPr>
      <w:rFonts w:ascii="Arial" w:hAnsi="Arial"/>
      <w:sz w:val="20"/>
    </w:rPr>
  </w:style>
  <w:style w:styleId="Style_858_ch" w:type="character">
    <w:name w:val="consnormal"/>
    <w:basedOn w:val="Style_5_ch"/>
    <w:link w:val="Style_858"/>
    <w:rPr>
      <w:rFonts w:ascii="Arial" w:hAnsi="Arial"/>
      <w:sz w:val="20"/>
    </w:rPr>
  </w:style>
  <w:style w:styleId="Style_859" w:type="paragraph">
    <w:name w:val="Требование_у2_тЕ"/>
    <w:basedOn w:val="Style_5"/>
    <w:link w:val="Style_859_ch"/>
    <w:pPr>
      <w:widowControl w:val="0"/>
      <w:numPr>
        <w:ilvl w:val="1"/>
        <w:numId w:val="17"/>
      </w:numPr>
      <w:tabs>
        <w:tab w:leader="none" w:pos="1307" w:val="clear"/>
      </w:tabs>
      <w:ind w:hanging="360" w:left="360"/>
      <w:jc w:val="both"/>
    </w:pPr>
    <w:rPr>
      <w:sz w:val="20"/>
    </w:rPr>
  </w:style>
  <w:style w:styleId="Style_859_ch" w:type="character">
    <w:name w:val="Требование_у2_тЕ"/>
    <w:basedOn w:val="Style_5_ch"/>
    <w:link w:val="Style_859"/>
    <w:rPr>
      <w:sz w:val="20"/>
    </w:rPr>
  </w:style>
  <w:style w:styleId="Style_860" w:type="paragraph">
    <w:name w:val="01_zagolovok"/>
    <w:basedOn w:val="Style_5"/>
    <w:link w:val="Style_860_ch"/>
    <w:pPr>
      <w:keepNext w:val="1"/>
      <w:pageBreakBefore w:val="1"/>
      <w:widowControl w:val="0"/>
      <w:spacing w:after="120" w:before="360"/>
      <w:ind/>
      <w:outlineLvl w:val="0"/>
    </w:pPr>
    <w:rPr>
      <w:rFonts w:ascii="GaramondC" w:hAnsi="GaramondC"/>
      <w:b w:val="1"/>
      <w:sz w:val="40"/>
    </w:rPr>
  </w:style>
  <w:style w:styleId="Style_860_ch" w:type="character">
    <w:name w:val="01_zagolovok"/>
    <w:basedOn w:val="Style_5_ch"/>
    <w:link w:val="Style_860"/>
    <w:rPr>
      <w:rFonts w:ascii="GaramondC" w:hAnsi="GaramondC"/>
      <w:b w:val="1"/>
      <w:sz w:val="40"/>
    </w:rPr>
  </w:style>
  <w:style w:styleId="Style_855" w:type="paragraph">
    <w:name w:val="ph_Normal"/>
    <w:basedOn w:val="Style_5"/>
    <w:link w:val="Style_855_ch"/>
    <w:pPr>
      <w:widowControl w:val="0"/>
      <w:spacing w:line="360" w:lineRule="auto"/>
      <w:ind w:firstLine="851" w:left="0"/>
      <w:jc w:val="both"/>
    </w:pPr>
  </w:style>
  <w:style w:styleId="Style_855_ch" w:type="character">
    <w:name w:val="ph_Normal"/>
    <w:basedOn w:val="Style_5_ch"/>
    <w:link w:val="Style_855"/>
  </w:style>
  <w:style w:styleId="Style_861" w:type="paragraph">
    <w:name w:val="toc 5"/>
    <w:basedOn w:val="Style_5"/>
    <w:next w:val="Style_5"/>
    <w:link w:val="Style_861_ch"/>
    <w:uiPriority w:val="39"/>
    <w:pPr>
      <w:widowControl w:val="0"/>
      <w:ind w:firstLine="0" w:left="800"/>
    </w:pPr>
    <w:rPr>
      <w:sz w:val="18"/>
    </w:rPr>
  </w:style>
  <w:style w:styleId="Style_861_ch" w:type="character">
    <w:name w:val="toc 5"/>
    <w:basedOn w:val="Style_5_ch"/>
    <w:link w:val="Style_861"/>
    <w:rPr>
      <w:sz w:val="18"/>
    </w:rPr>
  </w:style>
  <w:style w:styleId="Style_862" w:type="paragraph">
    <w:name w:val="Paragraph 0"/>
    <w:basedOn w:val="Style_5"/>
    <w:link w:val="Style_862_ch"/>
    <w:pPr>
      <w:widowControl w:val="0"/>
      <w:ind w:firstLine="284" w:left="0"/>
      <w:jc w:val="both"/>
    </w:pPr>
    <w:rPr>
      <w:rFonts w:ascii="Arial" w:hAnsi="Arial"/>
      <w:sz w:val="20"/>
    </w:rPr>
  </w:style>
  <w:style w:styleId="Style_862_ch" w:type="character">
    <w:name w:val="Paragraph 0"/>
    <w:basedOn w:val="Style_5_ch"/>
    <w:link w:val="Style_862"/>
    <w:rPr>
      <w:rFonts w:ascii="Arial" w:hAnsi="Arial"/>
      <w:sz w:val="20"/>
    </w:rPr>
  </w:style>
  <w:style w:styleId="Style_863" w:type="paragraph">
    <w:name w:val="WW8Num16z3"/>
    <w:link w:val="Style_863_ch"/>
  </w:style>
  <w:style w:styleId="Style_863_ch" w:type="character">
    <w:name w:val="WW8Num16z3"/>
    <w:link w:val="Style_863"/>
  </w:style>
  <w:style w:styleId="Style_864" w:type="paragraph">
    <w:name w:val="WW8Num27z6"/>
    <w:link w:val="Style_864_ch"/>
  </w:style>
  <w:style w:styleId="Style_864_ch" w:type="character">
    <w:name w:val="WW8Num27z6"/>
    <w:link w:val="Style_864"/>
  </w:style>
  <w:style w:styleId="Style_865" w:type="paragraph">
    <w:name w:val="Bodytext"/>
    <w:basedOn w:val="Style_5"/>
    <w:link w:val="Style_865_ch"/>
    <w:pPr>
      <w:keepLines w:val="1"/>
      <w:widowControl w:val="0"/>
      <w:ind/>
      <w:jc w:val="both"/>
    </w:pPr>
    <w:rPr>
      <w:rFonts w:ascii="Arial" w:hAnsi="Arial"/>
      <w:sz w:val="20"/>
    </w:rPr>
  </w:style>
  <w:style w:styleId="Style_865_ch" w:type="character">
    <w:name w:val="Bodytext"/>
    <w:basedOn w:val="Style_5_ch"/>
    <w:link w:val="Style_865"/>
    <w:rPr>
      <w:rFonts w:ascii="Arial" w:hAnsi="Arial"/>
      <w:sz w:val="20"/>
    </w:rPr>
  </w:style>
  <w:style w:styleId="Style_866" w:type="paragraph">
    <w:name w:val="xl71"/>
    <w:basedOn w:val="Style_5"/>
    <w:link w:val="Style_866_ch"/>
    <w:pPr>
      <w:widowControl w:val="0"/>
      <w:spacing w:afterAutospacing="on" w:beforeAutospacing="on"/>
      <w:ind/>
      <w:jc w:val="center"/>
    </w:pPr>
    <w:rPr>
      <w:rFonts w:ascii="Arial" w:hAnsi="Arial"/>
    </w:rPr>
  </w:style>
  <w:style w:styleId="Style_866_ch" w:type="character">
    <w:name w:val="xl71"/>
    <w:basedOn w:val="Style_5_ch"/>
    <w:link w:val="Style_866"/>
    <w:rPr>
      <w:rFonts w:ascii="Arial" w:hAnsi="Arial"/>
    </w:rPr>
  </w:style>
  <w:style w:styleId="Style_867" w:type="paragraph">
    <w:name w:val="ConsNonformat"/>
    <w:link w:val="Style_867_ch"/>
    <w:pPr>
      <w:widowControl w:val="0"/>
      <w:spacing w:line="240" w:lineRule="auto"/>
      <w:ind w:right="19772"/>
      <w:jc w:val="left"/>
    </w:pPr>
    <w:rPr>
      <w:rFonts w:ascii="Courier New" w:hAnsi="Courier New"/>
      <w:sz w:val="20"/>
    </w:rPr>
  </w:style>
  <w:style w:styleId="Style_867_ch" w:type="character">
    <w:name w:val="ConsNonformat"/>
    <w:link w:val="Style_867"/>
    <w:rPr>
      <w:rFonts w:ascii="Courier New" w:hAnsi="Courier New"/>
      <w:sz w:val="20"/>
    </w:rPr>
  </w:style>
  <w:style w:styleId="Style_868" w:type="paragraph">
    <w:name w:val="List Bullet 3"/>
    <w:basedOn w:val="Style_5"/>
    <w:link w:val="Style_868_ch"/>
    <w:pPr>
      <w:widowControl w:val="0"/>
      <w:tabs>
        <w:tab w:leader="none" w:pos="926" w:val="left"/>
      </w:tabs>
      <w:spacing w:after="60"/>
      <w:ind w:hanging="360" w:left="926"/>
      <w:jc w:val="both"/>
    </w:pPr>
  </w:style>
  <w:style w:styleId="Style_868_ch" w:type="character">
    <w:name w:val="List Bullet 3"/>
    <w:basedOn w:val="Style_5_ch"/>
    <w:link w:val="Style_868"/>
  </w:style>
  <w:style w:styleId="Style_869" w:type="paragraph">
    <w:name w:val="EmailStyle10231"/>
    <w:basedOn w:val="Style_13"/>
    <w:link w:val="Style_869_ch"/>
    <w:rPr>
      <w:rFonts w:ascii="Arial" w:hAnsi="Arial"/>
      <w:sz w:val="20"/>
    </w:rPr>
  </w:style>
  <w:style w:styleId="Style_869_ch" w:type="character">
    <w:name w:val="EmailStyle10231"/>
    <w:basedOn w:val="Style_13_ch"/>
    <w:link w:val="Style_869"/>
    <w:rPr>
      <w:rFonts w:ascii="Arial" w:hAnsi="Arial"/>
      <w:sz w:val="20"/>
    </w:rPr>
  </w:style>
  <w:style w:styleId="Style_870" w:type="paragraph">
    <w:name w:val="Iniiaiie oaeno 21"/>
    <w:basedOn w:val="Style_24"/>
    <w:link w:val="Style_870_ch"/>
    <w:pPr>
      <w:widowControl w:val="0"/>
      <w:tabs>
        <w:tab w:leader="none" w:pos="1134" w:val="left"/>
      </w:tabs>
      <w:spacing w:after="120"/>
      <w:ind w:firstLine="567" w:left="0"/>
      <w:jc w:val="both"/>
    </w:pPr>
  </w:style>
  <w:style w:styleId="Style_870_ch" w:type="character">
    <w:name w:val="Iniiaiie oaeno 21"/>
    <w:basedOn w:val="Style_24_ch"/>
    <w:link w:val="Style_870"/>
  </w:style>
  <w:style w:styleId="Style_871" w:type="paragraph">
    <w:name w:val="Style5"/>
    <w:basedOn w:val="Style_5"/>
    <w:link w:val="Style_871_ch"/>
    <w:pPr>
      <w:widowControl w:val="0"/>
      <w:ind/>
    </w:pPr>
  </w:style>
  <w:style w:styleId="Style_871_ch" w:type="character">
    <w:name w:val="Style5"/>
    <w:basedOn w:val="Style_5_ch"/>
    <w:link w:val="Style_871"/>
  </w:style>
  <w:style w:styleId="Style_872" w:type="paragraph">
    <w:name w:val="WW8Num40z0"/>
    <w:link w:val="Style_872_ch"/>
  </w:style>
  <w:style w:styleId="Style_872_ch" w:type="character">
    <w:name w:val="WW8Num40z0"/>
    <w:link w:val="Style_872"/>
  </w:style>
  <w:style w:styleId="Style_873" w:type="paragraph">
    <w:name w:val="WW8Num15z6"/>
    <w:link w:val="Style_873_ch"/>
  </w:style>
  <w:style w:styleId="Style_873_ch" w:type="character">
    <w:name w:val="WW8Num15z6"/>
    <w:link w:val="Style_873"/>
  </w:style>
  <w:style w:styleId="Style_874" w:type="paragraph">
    <w:name w:val="Обычный отступ1"/>
    <w:basedOn w:val="Style_5"/>
    <w:link w:val="Style_874_ch"/>
    <w:pPr>
      <w:widowControl w:val="0"/>
      <w:spacing w:line="360" w:lineRule="auto"/>
      <w:ind w:firstLine="624" w:left="0"/>
      <w:jc w:val="both"/>
    </w:pPr>
    <w:rPr>
      <w:sz w:val="28"/>
    </w:rPr>
  </w:style>
  <w:style w:styleId="Style_874_ch" w:type="character">
    <w:name w:val="Обычный отступ1"/>
    <w:basedOn w:val="Style_5_ch"/>
    <w:link w:val="Style_874"/>
    <w:rPr>
      <w:sz w:val="28"/>
    </w:rPr>
  </w:style>
  <w:style w:styleId="Style_875" w:type="paragraph">
    <w:name w:val="block2_text"/>
    <w:basedOn w:val="Style_5"/>
    <w:link w:val="Style_875_ch"/>
    <w:pPr>
      <w:widowControl w:val="0"/>
      <w:spacing w:afterAutospacing="on" w:beforeAutospacing="on"/>
      <w:ind/>
    </w:pPr>
  </w:style>
  <w:style w:styleId="Style_875_ch" w:type="character">
    <w:name w:val="block2_text"/>
    <w:basedOn w:val="Style_5_ch"/>
    <w:link w:val="Style_875"/>
  </w:style>
  <w:style w:styleId="Style_876" w:type="paragraph">
    <w:name w:val="Style18"/>
    <w:basedOn w:val="Style_5"/>
    <w:link w:val="Style_876_ch"/>
    <w:pPr>
      <w:widowControl w:val="0"/>
      <w:spacing w:line="274" w:lineRule="exact"/>
      <w:ind w:firstLine="586" w:left="0"/>
      <w:jc w:val="both"/>
    </w:pPr>
    <w:rPr>
      <w:rFonts w:ascii="Constantia" w:hAnsi="Constantia"/>
    </w:rPr>
  </w:style>
  <w:style w:styleId="Style_876_ch" w:type="character">
    <w:name w:val="Style18"/>
    <w:basedOn w:val="Style_5_ch"/>
    <w:link w:val="Style_876"/>
    <w:rPr>
      <w:rFonts w:ascii="Constantia" w:hAnsi="Constantia"/>
    </w:rPr>
  </w:style>
  <w:style w:styleId="Style_877" w:type="paragraph">
    <w:name w:val="Знак Знак Знак Знак Знак Знак Знак"/>
    <w:basedOn w:val="Style_5"/>
    <w:link w:val="Style_877_ch"/>
    <w:pPr>
      <w:widowControl w:val="0"/>
      <w:spacing w:after="160" w:line="240" w:lineRule="exact"/>
      <w:ind/>
      <w:jc w:val="right"/>
    </w:pPr>
    <w:rPr>
      <w:sz w:val="20"/>
    </w:rPr>
  </w:style>
  <w:style w:styleId="Style_877_ch" w:type="character">
    <w:name w:val="Знак Знак Знак Знак Знак Знак Знак"/>
    <w:basedOn w:val="Style_5_ch"/>
    <w:link w:val="Style_877"/>
    <w:rPr>
      <w:sz w:val="20"/>
    </w:rPr>
  </w:style>
  <w:style w:styleId="Style_878" w:type="paragraph">
    <w:name w:val="Заголовок 1.Document Header1"/>
    <w:basedOn w:val="Style_5"/>
    <w:next w:val="Style_5"/>
    <w:link w:val="Style_878_ch"/>
    <w:pPr>
      <w:keepNext w:val="1"/>
      <w:widowControl w:val="0"/>
      <w:spacing w:after="60" w:before="240"/>
      <w:ind/>
      <w:jc w:val="center"/>
      <w:outlineLvl w:val="0"/>
    </w:pPr>
    <w:rPr>
      <w:sz w:val="36"/>
    </w:rPr>
  </w:style>
  <w:style w:styleId="Style_878_ch" w:type="character">
    <w:name w:val="Заголовок 1.Document Header1"/>
    <w:basedOn w:val="Style_5_ch"/>
    <w:link w:val="Style_878"/>
    <w:rPr>
      <w:sz w:val="36"/>
    </w:rPr>
  </w:style>
  <w:style w:styleId="Style_879" w:type="paragraph">
    <w:name w:val="WW8Num15z1"/>
    <w:link w:val="Style_879_ch"/>
  </w:style>
  <w:style w:styleId="Style_879_ch" w:type="character">
    <w:name w:val="WW8Num15z1"/>
    <w:link w:val="Style_879"/>
  </w:style>
  <w:style w:styleId="Style_880" w:type="paragraph">
    <w:name w:val="s_1"/>
    <w:basedOn w:val="Style_5"/>
    <w:link w:val="Style_880_ch"/>
    <w:pPr>
      <w:widowControl w:val="0"/>
      <w:spacing w:afterAutospacing="on" w:beforeAutospacing="on"/>
      <w:ind/>
    </w:pPr>
  </w:style>
  <w:style w:styleId="Style_880_ch" w:type="character">
    <w:name w:val="s_1"/>
    <w:basedOn w:val="Style_5_ch"/>
    <w:link w:val="Style_880"/>
  </w:style>
  <w:style w:styleId="Style_881" w:type="paragraph">
    <w:name w:val="Знак Знак Знак Знак Знак Знак Знак Знак Знак Знак Знак Знак Знак1 Знак Знак Знак Знак Знак Знак Знак Знак Знак Знак Знак Знак"/>
    <w:basedOn w:val="Style_5"/>
    <w:link w:val="Style_881_ch"/>
    <w:pPr>
      <w:widowControl w:val="0"/>
      <w:spacing w:after="160" w:line="240" w:lineRule="exact"/>
      <w:ind/>
    </w:pPr>
    <w:rPr>
      <w:rFonts w:ascii="Tahoma" w:hAnsi="Tahoma"/>
      <w:sz w:val="20"/>
    </w:rPr>
  </w:style>
  <w:style w:styleId="Style_881_ch" w:type="character">
    <w:name w:val="Знак Знак Знак Знак Знак Знак Знак Знак Знак Знак Знак Знак Знак1 Знак Знак Знак Знак Знак Знак Знак Знак Знак Знак Знак Знак"/>
    <w:basedOn w:val="Style_5_ch"/>
    <w:link w:val="Style_881"/>
    <w:rPr>
      <w:rFonts w:ascii="Tahoma" w:hAnsi="Tahoma"/>
      <w:sz w:val="20"/>
    </w:rPr>
  </w:style>
  <w:style w:styleId="Style_125" w:type="paragraph">
    <w:name w:val="m1"/>
    <w:basedOn w:val="Style_882"/>
    <w:link w:val="Style_125_ch"/>
    <w:pPr>
      <w:widowControl w:val="0"/>
      <w:tabs>
        <w:tab w:leader="none" w:pos="567" w:val="left"/>
        <w:tab w:leader="none" w:pos="2160" w:val="clear"/>
      </w:tabs>
      <w:spacing w:afterAutospacing="on" w:beforeAutospacing="on"/>
      <w:ind w:hanging="283" w:left="567"/>
    </w:pPr>
    <w:rPr>
      <w:sz w:val="20"/>
    </w:rPr>
  </w:style>
  <w:style w:styleId="Style_125_ch" w:type="character">
    <w:name w:val="m1"/>
    <w:basedOn w:val="Style_882_ch"/>
    <w:link w:val="Style_125"/>
    <w:rPr>
      <w:sz w:val="20"/>
    </w:rPr>
  </w:style>
  <w:style w:styleId="Style_883" w:type="paragraph">
    <w:name w:val="mark -"/>
    <w:basedOn w:val="Style_143"/>
    <w:link w:val="Style_883_ch"/>
    <w:pPr>
      <w:widowControl w:val="0"/>
      <w:tabs>
        <w:tab w:leader="dot" w:pos="10490" w:val="right"/>
      </w:tabs>
      <w:ind w:hanging="360" w:left="720"/>
      <w:jc w:val="left"/>
    </w:pPr>
  </w:style>
  <w:style w:styleId="Style_883_ch" w:type="character">
    <w:name w:val="mark -"/>
    <w:basedOn w:val="Style_143_ch"/>
    <w:link w:val="Style_883"/>
  </w:style>
  <w:style w:styleId="Style_884" w:type="paragraph">
    <w:name w:val="Стиль3 Знак Знак1"/>
    <w:basedOn w:val="Style_13"/>
    <w:link w:val="Style_884_ch"/>
    <w:rPr>
      <w:sz w:val="24"/>
    </w:rPr>
  </w:style>
  <w:style w:styleId="Style_884_ch" w:type="character">
    <w:name w:val="Стиль3 Знак Знак1"/>
    <w:basedOn w:val="Style_13_ch"/>
    <w:link w:val="Style_884"/>
    <w:rPr>
      <w:sz w:val="24"/>
    </w:rPr>
  </w:style>
  <w:style w:styleId="Style_885" w:type="paragraph">
    <w:name w:val="xl106"/>
    <w:basedOn w:val="Style_5"/>
    <w:link w:val="Style_885_ch"/>
    <w:pPr>
      <w:widowControl w:val="0"/>
      <w:spacing w:afterAutospacing="on" w:beforeAutospacing="on"/>
      <w:ind/>
      <w:jc w:val="center"/>
    </w:pPr>
    <w:rPr>
      <w:b w:val="1"/>
    </w:rPr>
  </w:style>
  <w:style w:styleId="Style_885_ch" w:type="character">
    <w:name w:val="xl106"/>
    <w:basedOn w:val="Style_5_ch"/>
    <w:link w:val="Style_885"/>
    <w:rPr>
      <w:b w:val="1"/>
    </w:rPr>
  </w:style>
  <w:style w:styleId="Style_886" w:type="paragraph">
    <w:name w:val="WW8Num19z1"/>
    <w:link w:val="Style_886_ch"/>
    <w:rPr>
      <w:rFonts w:ascii="Wingdings" w:hAnsi="Wingdings"/>
    </w:rPr>
  </w:style>
  <w:style w:styleId="Style_886_ch" w:type="character">
    <w:name w:val="WW8Num19z1"/>
    <w:link w:val="Style_886"/>
    <w:rPr>
      <w:rFonts w:ascii="Wingdings" w:hAnsi="Wingdings"/>
    </w:rPr>
  </w:style>
  <w:style w:styleId="Style_887" w:type="paragraph">
    <w:name w:val="footer"/>
    <w:basedOn w:val="Style_5"/>
    <w:link w:val="Style_887_ch"/>
    <w:pPr>
      <w:widowControl w:val="0"/>
      <w:tabs>
        <w:tab w:leader="none" w:pos="4677" w:val="center"/>
        <w:tab w:leader="none" w:pos="9355" w:val="right"/>
      </w:tabs>
      <w:ind/>
      <w:jc w:val="both"/>
    </w:pPr>
  </w:style>
  <w:style w:styleId="Style_887_ch" w:type="character">
    <w:name w:val="footer"/>
    <w:basedOn w:val="Style_5_ch"/>
    <w:link w:val="Style_887"/>
  </w:style>
  <w:style w:styleId="Style_888" w:type="paragraph">
    <w:name w:val="оля текст"/>
    <w:basedOn w:val="Style_5"/>
    <w:link w:val="Style_888_ch"/>
    <w:pPr>
      <w:widowControl w:val="0"/>
      <w:spacing w:before="240" w:line="360" w:lineRule="auto"/>
      <w:ind w:firstLine="876" w:left="115"/>
      <w:jc w:val="both"/>
    </w:pPr>
  </w:style>
  <w:style w:styleId="Style_888_ch" w:type="character">
    <w:name w:val="оля текст"/>
    <w:basedOn w:val="Style_5_ch"/>
    <w:link w:val="Style_888"/>
  </w:style>
  <w:style w:styleId="Style_889" w:type="paragraph">
    <w:name w:val="WW8Num40z2"/>
    <w:link w:val="Style_889_ch"/>
  </w:style>
  <w:style w:styleId="Style_889_ch" w:type="character">
    <w:name w:val="WW8Num40z2"/>
    <w:link w:val="Style_889"/>
  </w:style>
  <w:style w:styleId="Style_890" w:type="paragraph">
    <w:name w:val="Красная строка 21"/>
    <w:basedOn w:val="Style_80"/>
    <w:link w:val="Style_890_ch"/>
    <w:pPr>
      <w:widowControl w:val="0"/>
      <w:spacing w:after="120"/>
      <w:ind w:firstLine="210" w:left="283"/>
      <w:jc w:val="left"/>
    </w:pPr>
    <w:rPr>
      <w:b w:val="0"/>
      <w:sz w:val="20"/>
    </w:rPr>
  </w:style>
  <w:style w:styleId="Style_890_ch" w:type="character">
    <w:name w:val="Красная строка 21"/>
    <w:basedOn w:val="Style_80_ch"/>
    <w:link w:val="Style_890"/>
    <w:rPr>
      <w:b w:val="0"/>
      <w:sz w:val="20"/>
    </w:rPr>
  </w:style>
  <w:style w:styleId="Style_891" w:type="paragraph">
    <w:name w:val="WW8Num12z2"/>
    <w:link w:val="Style_891_ch"/>
    <w:rPr>
      <w:rFonts w:ascii="Wingdings" w:hAnsi="Wingdings"/>
    </w:rPr>
  </w:style>
  <w:style w:styleId="Style_891_ch" w:type="character">
    <w:name w:val="WW8Num12z2"/>
    <w:link w:val="Style_891"/>
    <w:rPr>
      <w:rFonts w:ascii="Wingdings" w:hAnsi="Wingdings"/>
    </w:rPr>
  </w:style>
  <w:style w:styleId="Style_892" w:type="paragraph">
    <w:name w:val="WW8Num43z0"/>
    <w:link w:val="Style_892_ch"/>
    <w:rPr>
      <w:rFonts w:ascii="Symbol" w:hAnsi="Symbol"/>
    </w:rPr>
  </w:style>
  <w:style w:styleId="Style_892_ch" w:type="character">
    <w:name w:val="WW8Num43z0"/>
    <w:link w:val="Style_892"/>
    <w:rPr>
      <w:rFonts w:ascii="Symbol" w:hAnsi="Symbol"/>
    </w:rPr>
  </w:style>
  <w:style w:styleId="Style_893" w:type="paragraph">
    <w:name w:val="Body Text 3"/>
    <w:basedOn w:val="Style_5"/>
    <w:link w:val="Style_893_ch"/>
    <w:pPr>
      <w:keepNext w:val="1"/>
      <w:keepLines w:val="1"/>
      <w:widowControl w:val="0"/>
      <w:tabs>
        <w:tab w:leader="none" w:pos="0" w:val="left"/>
        <w:tab w:leader="none" w:pos="567" w:val="left"/>
        <w:tab w:leader="none" w:pos="1133" w:val="left"/>
        <w:tab w:leader="none" w:pos="1699" w:val="left"/>
        <w:tab w:leader="none" w:pos="2266" w:val="left"/>
        <w:tab w:leader="none" w:pos="2832" w:val="left"/>
        <w:tab w:leader="none" w:pos="3399" w:val="left"/>
        <w:tab w:leader="none" w:pos="3965" w:val="left"/>
        <w:tab w:leader="none" w:pos="4531" w:val="left"/>
        <w:tab w:leader="none" w:pos="5098" w:val="left"/>
        <w:tab w:leader="none" w:pos="5664" w:val="left"/>
        <w:tab w:leader="none" w:pos="6231" w:val="left"/>
        <w:tab w:leader="none" w:pos="6797" w:val="left"/>
        <w:tab w:leader="none" w:pos="7363" w:val="left"/>
        <w:tab w:leader="none" w:pos="7930" w:val="left"/>
        <w:tab w:leader="none" w:pos="8496" w:val="left"/>
        <w:tab w:leader="none" w:pos="9063" w:val="left"/>
      </w:tabs>
      <w:spacing w:after="112" w:before="148"/>
      <w:ind/>
      <w:jc w:val="both"/>
    </w:pPr>
    <w:rPr>
      <w:b w:val="1"/>
      <w:i w:val="1"/>
      <w:sz w:val="22"/>
    </w:rPr>
  </w:style>
  <w:style w:styleId="Style_893_ch" w:type="character">
    <w:name w:val="Body Text 3"/>
    <w:basedOn w:val="Style_5_ch"/>
    <w:link w:val="Style_893"/>
    <w:rPr>
      <w:b w:val="1"/>
      <w:i w:val="1"/>
      <w:sz w:val="22"/>
    </w:rPr>
  </w:style>
  <w:style w:styleId="Style_2" w:type="paragraph">
    <w:name w:val="List Paragraph"/>
    <w:basedOn w:val="Style_5"/>
    <w:link w:val="Style_2_ch"/>
    <w:pPr>
      <w:widowControl w:val="0"/>
      <w:spacing w:after="200" w:line="276" w:lineRule="auto"/>
      <w:ind w:firstLine="0" w:left="720"/>
      <w:contextualSpacing w:val="1"/>
    </w:pPr>
    <w:rPr>
      <w:sz w:val="22"/>
    </w:rPr>
  </w:style>
  <w:style w:styleId="Style_2_ch" w:type="character">
    <w:name w:val="List Paragraph"/>
    <w:basedOn w:val="Style_5_ch"/>
    <w:link w:val="Style_2"/>
    <w:rPr>
      <w:sz w:val="22"/>
    </w:rPr>
  </w:style>
  <w:style w:styleId="Style_894" w:type="paragraph">
    <w:name w:val="Table Heading"/>
    <w:basedOn w:val="Style_711"/>
    <w:link w:val="Style_894_ch"/>
    <w:pPr>
      <w:keepLines w:val="1"/>
      <w:widowControl w:val="0"/>
      <w:spacing w:after="120" w:before="120"/>
      <w:ind/>
    </w:pPr>
    <w:rPr>
      <w:rFonts w:ascii="Times New Roman" w:hAnsi="Times New Roman"/>
      <w:sz w:val="16"/>
    </w:rPr>
  </w:style>
  <w:style w:styleId="Style_894_ch" w:type="character">
    <w:name w:val="Table Heading"/>
    <w:basedOn w:val="Style_711_ch"/>
    <w:link w:val="Style_894"/>
    <w:rPr>
      <w:rFonts w:ascii="Times New Roman" w:hAnsi="Times New Roman"/>
      <w:sz w:val="16"/>
    </w:rPr>
  </w:style>
  <w:style w:styleId="Style_895" w:type="paragraph">
    <w:name w:val="Document Header1 Знак1"/>
    <w:basedOn w:val="Style_13"/>
    <w:link w:val="Style_895_ch"/>
    <w:rPr>
      <w:rFonts w:ascii="Cambria" w:hAnsi="Cambria"/>
      <w:sz w:val="32"/>
    </w:rPr>
  </w:style>
  <w:style w:styleId="Style_895_ch" w:type="character">
    <w:name w:val="Document Header1 Знак1"/>
    <w:basedOn w:val="Style_13_ch"/>
    <w:link w:val="Style_895"/>
    <w:rPr>
      <w:rFonts w:ascii="Cambria" w:hAnsi="Cambria"/>
      <w:sz w:val="32"/>
    </w:rPr>
  </w:style>
  <w:style w:styleId="Style_896" w:type="paragraph">
    <w:name w:val="style141"/>
    <w:basedOn w:val="Style_13"/>
    <w:link w:val="Style_896_ch"/>
    <w:rPr>
      <w:sz w:val="28"/>
    </w:rPr>
  </w:style>
  <w:style w:styleId="Style_896_ch" w:type="character">
    <w:name w:val="style141"/>
    <w:basedOn w:val="Style_13_ch"/>
    <w:link w:val="Style_896"/>
    <w:rPr>
      <w:sz w:val="28"/>
    </w:rPr>
  </w:style>
  <w:style w:styleId="Style_897" w:type="paragraph">
    <w:name w:val="WW8Num2z8"/>
    <w:link w:val="Style_897_ch"/>
  </w:style>
  <w:style w:styleId="Style_897_ch" w:type="character">
    <w:name w:val="WW8Num2z8"/>
    <w:link w:val="Style_897"/>
  </w:style>
  <w:style w:styleId="Style_898" w:type="paragraph">
    <w:name w:val="Основной текст 211"/>
    <w:basedOn w:val="Style_5"/>
    <w:link w:val="Style_898_ch"/>
    <w:rPr>
      <w:b w:val="1"/>
    </w:rPr>
  </w:style>
  <w:style w:styleId="Style_898_ch" w:type="character">
    <w:name w:val="Основной текст 211"/>
    <w:basedOn w:val="Style_5_ch"/>
    <w:link w:val="Style_898"/>
    <w:rPr>
      <w:b w:val="1"/>
    </w:rPr>
  </w:style>
  <w:style w:styleId="Style_138" w:type="paragraph">
    <w:name w:val="МОН"/>
    <w:basedOn w:val="Style_5"/>
    <w:link w:val="Style_138_ch"/>
    <w:pPr>
      <w:widowControl w:val="0"/>
      <w:spacing w:line="360" w:lineRule="auto"/>
      <w:ind w:firstLine="709" w:left="0"/>
      <w:jc w:val="both"/>
    </w:pPr>
    <w:rPr>
      <w:sz w:val="28"/>
    </w:rPr>
  </w:style>
  <w:style w:styleId="Style_138_ch" w:type="character">
    <w:name w:val="МОН"/>
    <w:basedOn w:val="Style_5_ch"/>
    <w:link w:val="Style_138"/>
    <w:rPr>
      <w:sz w:val="28"/>
    </w:rPr>
  </w:style>
  <w:style w:styleId="Style_899" w:type="paragraph">
    <w:name w:val="Знак Знак Знак Знак Знак Знак Знак Знак Знак Знак Знак Знак1 Знак Знак Знак Знак Знак Знак Знак Знак Знак Знак Знак Знак Знак Знак Знак Знак1"/>
    <w:basedOn w:val="Style_5"/>
    <w:link w:val="Style_899_ch"/>
    <w:pPr>
      <w:widowControl w:val="0"/>
      <w:spacing w:afterAutospacing="on" w:beforeAutospacing="on"/>
      <w:ind/>
    </w:pPr>
    <w:rPr>
      <w:rFonts w:ascii="Tahoma" w:hAnsi="Tahoma"/>
      <w:sz w:val="20"/>
    </w:rPr>
  </w:style>
  <w:style w:styleId="Style_899_ch" w:type="character">
    <w:name w:val="Знак Знак Знак Знак Знак Знак Знак Знак Знак Знак Знак Знак1 Знак Знак Знак Знак Знак Знак Знак Знак Знак Знак Знак Знак Знак Знак Знак Знак1"/>
    <w:basedOn w:val="Style_5_ch"/>
    <w:link w:val="Style_899"/>
    <w:rPr>
      <w:rFonts w:ascii="Tahoma" w:hAnsi="Tahoma"/>
      <w:sz w:val="20"/>
    </w:rPr>
  </w:style>
  <w:style w:styleId="Style_900" w:type="paragraph">
    <w:name w:val="Название книги1"/>
    <w:link w:val="Style_900_ch"/>
    <w:rPr>
      <w:b w:val="1"/>
      <w:smallCaps w:val="1"/>
      <w:spacing w:val="5"/>
    </w:rPr>
  </w:style>
  <w:style w:styleId="Style_900_ch" w:type="character">
    <w:name w:val="Название книги1"/>
    <w:link w:val="Style_900"/>
    <w:rPr>
      <w:b w:val="1"/>
      <w:smallCaps w:val="1"/>
      <w:spacing w:val="5"/>
    </w:rPr>
  </w:style>
  <w:style w:styleId="Style_901" w:type="paragraph">
    <w:name w:val="xl130"/>
    <w:basedOn w:val="Style_5"/>
    <w:link w:val="Style_901_ch"/>
    <w:pPr>
      <w:widowControl w:val="0"/>
      <w:spacing w:afterAutospacing="on" w:beforeAutospacing="on"/>
      <w:ind/>
    </w:pPr>
  </w:style>
  <w:style w:styleId="Style_901_ch" w:type="character">
    <w:name w:val="xl130"/>
    <w:basedOn w:val="Style_5_ch"/>
    <w:link w:val="Style_901"/>
  </w:style>
  <w:style w:styleId="Style_902" w:type="paragraph">
    <w:name w:val="Знак Знак Знак Знак Знак Знак1 Знак Знак Знак Знак Знак Знак"/>
    <w:basedOn w:val="Style_5"/>
    <w:link w:val="Style_902_ch"/>
    <w:pPr>
      <w:widowControl w:val="0"/>
      <w:spacing w:afterAutospacing="on" w:beforeAutospacing="on"/>
      <w:ind/>
      <w:jc w:val="both"/>
    </w:pPr>
    <w:rPr>
      <w:rFonts w:ascii="Tahoma" w:hAnsi="Tahoma"/>
      <w:sz w:val="20"/>
    </w:rPr>
  </w:style>
  <w:style w:styleId="Style_902_ch" w:type="character">
    <w:name w:val="Знак Знак Знак Знак Знак Знак1 Знак Знак Знак Знак Знак Знак"/>
    <w:basedOn w:val="Style_5_ch"/>
    <w:link w:val="Style_902"/>
    <w:rPr>
      <w:rFonts w:ascii="Tahoma" w:hAnsi="Tahoma"/>
      <w:sz w:val="20"/>
    </w:rPr>
  </w:style>
  <w:style w:styleId="Style_903" w:type="paragraph">
    <w:name w:val="А_обычный"/>
    <w:basedOn w:val="Style_5"/>
    <w:link w:val="Style_903_ch"/>
    <w:pPr>
      <w:widowControl w:val="0"/>
      <w:ind/>
      <w:jc w:val="both"/>
    </w:pPr>
  </w:style>
  <w:style w:styleId="Style_903_ch" w:type="character">
    <w:name w:val="А_обычный"/>
    <w:basedOn w:val="Style_5_ch"/>
    <w:link w:val="Style_903"/>
  </w:style>
  <w:style w:styleId="Style_904" w:type="paragraph">
    <w:name w:val="WW8Num42z8"/>
    <w:link w:val="Style_904_ch"/>
  </w:style>
  <w:style w:styleId="Style_904_ch" w:type="character">
    <w:name w:val="WW8Num42z8"/>
    <w:link w:val="Style_904"/>
  </w:style>
  <w:style w:styleId="Style_905" w:type="paragraph">
    <w:name w:val="WW8Num45z3"/>
    <w:link w:val="Style_905_ch"/>
    <w:rPr>
      <w:sz w:val="28"/>
    </w:rPr>
  </w:style>
  <w:style w:styleId="Style_905_ch" w:type="character">
    <w:name w:val="WW8Num45z3"/>
    <w:link w:val="Style_905"/>
    <w:rPr>
      <w:sz w:val="28"/>
    </w:rPr>
  </w:style>
  <w:style w:styleId="Style_906" w:type="paragraph">
    <w:name w:val="List Paragraph1"/>
    <w:basedOn w:val="Style_5"/>
    <w:link w:val="Style_906_ch"/>
    <w:pPr>
      <w:widowControl w:val="0"/>
      <w:ind w:firstLine="0" w:left="720"/>
    </w:pPr>
    <w:rPr>
      <w:rFonts w:ascii="Calibri" w:hAnsi="Calibri"/>
    </w:rPr>
  </w:style>
  <w:style w:styleId="Style_906_ch" w:type="character">
    <w:name w:val="List Paragraph1"/>
    <w:basedOn w:val="Style_5_ch"/>
    <w:link w:val="Style_906"/>
    <w:rPr>
      <w:rFonts w:ascii="Calibri" w:hAnsi="Calibri"/>
    </w:rPr>
  </w:style>
  <w:style w:styleId="Style_907" w:type="paragraph">
    <w:name w:val="WW-Absatz-Standardschriftart11"/>
    <w:link w:val="Style_907_ch"/>
  </w:style>
  <w:style w:styleId="Style_907_ch" w:type="character">
    <w:name w:val="WW-Absatz-Standardschriftart11"/>
    <w:link w:val="Style_907"/>
  </w:style>
  <w:style w:styleId="Style_908" w:type="paragraph">
    <w:name w:val="xl68"/>
    <w:basedOn w:val="Style_5"/>
    <w:link w:val="Style_908_ch"/>
    <w:pPr>
      <w:widowControl w:val="0"/>
      <w:spacing w:afterAutospacing="on" w:beforeAutospacing="on"/>
      <w:ind/>
      <w:jc w:val="center"/>
    </w:pPr>
    <w:rPr>
      <w:rFonts w:ascii="Arial" w:hAnsi="Arial"/>
      <w:sz w:val="21"/>
    </w:rPr>
  </w:style>
  <w:style w:styleId="Style_908_ch" w:type="character">
    <w:name w:val="xl68"/>
    <w:basedOn w:val="Style_5_ch"/>
    <w:link w:val="Style_908"/>
    <w:rPr>
      <w:rFonts w:ascii="Arial" w:hAnsi="Arial"/>
      <w:sz w:val="21"/>
    </w:rPr>
  </w:style>
  <w:style w:styleId="Style_909" w:type="paragraph">
    <w:name w:val="WW8Num36z2"/>
    <w:link w:val="Style_909_ch"/>
    <w:rPr>
      <w:rFonts w:ascii="Wingdings" w:hAnsi="Wingdings"/>
    </w:rPr>
  </w:style>
  <w:style w:styleId="Style_909_ch" w:type="character">
    <w:name w:val="WW8Num36z2"/>
    <w:link w:val="Style_909"/>
    <w:rPr>
      <w:rFonts w:ascii="Wingdings" w:hAnsi="Wingdings"/>
    </w:rPr>
  </w:style>
  <w:style w:styleId="Style_910" w:type="paragraph">
    <w:name w:val="WW8Num4z0"/>
    <w:link w:val="Style_910_ch"/>
    <w:rPr>
      <w:rFonts w:ascii="Symbol" w:hAnsi="Symbol"/>
    </w:rPr>
  </w:style>
  <w:style w:styleId="Style_910_ch" w:type="character">
    <w:name w:val="WW8Num4z0"/>
    <w:link w:val="Style_910"/>
    <w:rPr>
      <w:rFonts w:ascii="Symbol" w:hAnsi="Symbol"/>
    </w:rPr>
  </w:style>
  <w:style w:styleId="Style_911" w:type="paragraph">
    <w:name w:val="WW8Num29z2"/>
    <w:link w:val="Style_911_ch"/>
    <w:rPr>
      <w:rFonts w:ascii="Wingdings" w:hAnsi="Wingdings"/>
    </w:rPr>
  </w:style>
  <w:style w:styleId="Style_911_ch" w:type="character">
    <w:name w:val="WW8Num29z2"/>
    <w:link w:val="Style_911"/>
    <w:rPr>
      <w:rFonts w:ascii="Wingdings" w:hAnsi="Wingdings"/>
    </w:rPr>
  </w:style>
  <w:style w:styleId="Style_912" w:type="paragraph">
    <w:name w:val="Знак1 Знак Знак Char Char Знак Знак Знак"/>
    <w:basedOn w:val="Style_5"/>
    <w:link w:val="Style_912_ch"/>
    <w:pPr>
      <w:widowControl w:val="0"/>
      <w:spacing w:afterAutospacing="on" w:beforeAutospacing="on"/>
      <w:ind/>
    </w:pPr>
    <w:rPr>
      <w:rFonts w:ascii="Tahoma" w:hAnsi="Tahoma"/>
      <w:sz w:val="20"/>
    </w:rPr>
  </w:style>
  <w:style w:styleId="Style_912_ch" w:type="character">
    <w:name w:val="Знак1 Знак Знак Char Char Знак Знак Знак"/>
    <w:basedOn w:val="Style_5_ch"/>
    <w:link w:val="Style_912"/>
    <w:rPr>
      <w:rFonts w:ascii="Tahoma" w:hAnsi="Tahoma"/>
      <w:sz w:val="20"/>
    </w:rPr>
  </w:style>
  <w:style w:styleId="Style_913" w:type="paragraph">
    <w:name w:val="Стиль3"/>
    <w:basedOn w:val="Style_400"/>
    <w:link w:val="Style_913_ch"/>
    <w:pPr>
      <w:widowControl w:val="0"/>
      <w:tabs>
        <w:tab w:leader="none" w:pos="1307" w:val="left"/>
      </w:tabs>
      <w:spacing w:after="0" w:line="240" w:lineRule="auto"/>
      <w:ind w:firstLine="0" w:left="1080"/>
    </w:pPr>
  </w:style>
  <w:style w:styleId="Style_913_ch" w:type="character">
    <w:name w:val="Стиль3"/>
    <w:basedOn w:val="Style_400_ch"/>
    <w:link w:val="Style_913"/>
  </w:style>
  <w:style w:styleId="Style_914" w:type="paragraph">
    <w:name w:val="rvts8"/>
    <w:basedOn w:val="Style_13"/>
    <w:link w:val="Style_914_ch"/>
  </w:style>
  <w:style w:styleId="Style_914_ch" w:type="character">
    <w:name w:val="rvts8"/>
    <w:basedOn w:val="Style_13_ch"/>
    <w:link w:val="Style_914"/>
  </w:style>
  <w:style w:styleId="Style_915" w:type="paragraph">
    <w:name w:val="Знак Знак Знак Знак Знак Знак Знак Знак Знак Знак Знак Знак Знак"/>
    <w:basedOn w:val="Style_5"/>
    <w:link w:val="Style_915_ch"/>
    <w:pPr>
      <w:widowControl w:val="0"/>
      <w:spacing w:after="160" w:line="240" w:lineRule="exact"/>
      <w:ind/>
    </w:pPr>
    <w:rPr>
      <w:rFonts w:ascii="Verdana" w:hAnsi="Verdana"/>
      <w:sz w:val="20"/>
    </w:rPr>
  </w:style>
  <w:style w:styleId="Style_915_ch" w:type="character">
    <w:name w:val="Знак Знак Знак Знак Знак Знак Знак Знак Знак Знак Знак Знак Знак"/>
    <w:basedOn w:val="Style_5_ch"/>
    <w:link w:val="Style_915"/>
    <w:rPr>
      <w:rFonts w:ascii="Verdana" w:hAnsi="Verdana"/>
      <w:sz w:val="20"/>
    </w:rPr>
  </w:style>
  <w:style w:styleId="Style_916" w:type="paragraph">
    <w:name w:val="WW8Num16z4"/>
    <w:link w:val="Style_916_ch"/>
  </w:style>
  <w:style w:styleId="Style_916_ch" w:type="character">
    <w:name w:val="WW8Num16z4"/>
    <w:link w:val="Style_916"/>
  </w:style>
  <w:style w:styleId="Style_917" w:type="paragraph">
    <w:name w:val="WW8Num41z1"/>
    <w:link w:val="Style_917_ch"/>
    <w:rPr>
      <w:rFonts w:ascii="Courier New" w:hAnsi="Courier New"/>
    </w:rPr>
  </w:style>
  <w:style w:styleId="Style_917_ch" w:type="character">
    <w:name w:val="WW8Num41z1"/>
    <w:link w:val="Style_917"/>
    <w:rPr>
      <w:rFonts w:ascii="Courier New" w:hAnsi="Courier New"/>
    </w:rPr>
  </w:style>
  <w:style w:styleId="Style_918" w:type="paragraph">
    <w:name w:val="List Continue 3"/>
    <w:basedOn w:val="Style_5"/>
    <w:link w:val="Style_918_ch"/>
    <w:pPr>
      <w:widowControl w:val="0"/>
      <w:spacing w:after="120"/>
      <w:ind w:firstLine="0" w:left="849"/>
      <w:jc w:val="both"/>
    </w:pPr>
  </w:style>
  <w:style w:styleId="Style_918_ch" w:type="character">
    <w:name w:val="List Continue 3"/>
    <w:basedOn w:val="Style_5_ch"/>
    <w:link w:val="Style_918"/>
  </w:style>
  <w:style w:styleId="Style_919" w:type="paragraph">
    <w:name w:val="xl87"/>
    <w:basedOn w:val="Style_5"/>
    <w:link w:val="Style_919_ch"/>
    <w:pPr>
      <w:widowControl w:val="0"/>
      <w:spacing w:afterAutospacing="on" w:beforeAutospacing="on"/>
      <w:ind/>
      <w:jc w:val="center"/>
    </w:pPr>
    <w:rPr>
      <w:rFonts w:ascii="Arial" w:hAnsi="Arial"/>
    </w:rPr>
  </w:style>
  <w:style w:styleId="Style_919_ch" w:type="character">
    <w:name w:val="xl87"/>
    <w:basedOn w:val="Style_5_ch"/>
    <w:link w:val="Style_919"/>
    <w:rPr>
      <w:rFonts w:ascii="Arial" w:hAnsi="Arial"/>
    </w:rPr>
  </w:style>
  <w:style w:styleId="Style_920" w:type="paragraph">
    <w:name w:val="Стиль Абзац ТЗ СИМИ Знак"/>
    <w:link w:val="Style_920_ch"/>
    <w:rPr>
      <w:sz w:val="24"/>
    </w:rPr>
  </w:style>
  <w:style w:styleId="Style_920_ch" w:type="character">
    <w:name w:val="Стиль Абзац ТЗ СИМИ Знак"/>
    <w:link w:val="Style_920"/>
    <w:rPr>
      <w:sz w:val="24"/>
    </w:rPr>
  </w:style>
  <w:style w:styleId="Style_921" w:type="paragraph">
    <w:name w:val="WW8Num3z0"/>
    <w:link w:val="Style_921_ch"/>
    <w:rPr>
      <w:b w:val="1"/>
    </w:rPr>
  </w:style>
  <w:style w:styleId="Style_921_ch" w:type="character">
    <w:name w:val="WW8Num3z0"/>
    <w:link w:val="Style_921"/>
    <w:rPr>
      <w:b w:val="1"/>
    </w:rPr>
  </w:style>
  <w:style w:styleId="Style_922" w:type="paragraph">
    <w:name w:val="Font Style25"/>
    <w:basedOn w:val="Style_13"/>
    <w:link w:val="Style_922_ch"/>
    <w:rPr>
      <w:rFonts w:ascii="Times New Roman" w:hAnsi="Times New Roman"/>
    </w:rPr>
  </w:style>
  <w:style w:styleId="Style_922_ch" w:type="character">
    <w:name w:val="Font Style25"/>
    <w:basedOn w:val="Style_13_ch"/>
    <w:link w:val="Style_922"/>
    <w:rPr>
      <w:rFonts w:ascii="Times New Roman" w:hAnsi="Times New Roman"/>
    </w:rPr>
  </w:style>
  <w:style w:styleId="Style_923" w:type="paragraph">
    <w:name w:val="Без интервала8"/>
    <w:link w:val="Style_923_ch"/>
    <w:pPr>
      <w:widowControl w:val="0"/>
      <w:spacing w:line="240" w:lineRule="auto"/>
      <w:ind/>
      <w:jc w:val="left"/>
    </w:pPr>
    <w:rPr>
      <w:rFonts w:ascii="Times New Roman" w:hAnsi="Times New Roman"/>
      <w:sz w:val="24"/>
    </w:rPr>
  </w:style>
  <w:style w:styleId="Style_923_ch" w:type="character">
    <w:name w:val="Без интервала8"/>
    <w:link w:val="Style_923"/>
    <w:rPr>
      <w:rFonts w:ascii="Times New Roman" w:hAnsi="Times New Roman"/>
      <w:sz w:val="24"/>
    </w:rPr>
  </w:style>
  <w:style w:styleId="Style_924" w:type="paragraph">
    <w:name w:val="font6"/>
    <w:basedOn w:val="Style_5"/>
    <w:link w:val="Style_924_ch"/>
    <w:pPr>
      <w:widowControl w:val="0"/>
      <w:spacing w:afterAutospacing="on" w:beforeAutospacing="on"/>
      <w:ind/>
    </w:pPr>
    <w:rPr>
      <w:i w:val="1"/>
      <w:sz w:val="12"/>
    </w:rPr>
  </w:style>
  <w:style w:styleId="Style_924_ch" w:type="character">
    <w:name w:val="font6"/>
    <w:basedOn w:val="Style_5_ch"/>
    <w:link w:val="Style_924"/>
    <w:rPr>
      <w:i w:val="1"/>
      <w:sz w:val="12"/>
    </w:rPr>
  </w:style>
  <w:style w:styleId="Style_925" w:type="paragraph">
    <w:name w:val="WW8Num44z5"/>
    <w:link w:val="Style_925_ch"/>
  </w:style>
  <w:style w:styleId="Style_925_ch" w:type="character">
    <w:name w:val="WW8Num44z5"/>
    <w:link w:val="Style_925"/>
  </w:style>
  <w:style w:styleId="Style_926" w:type="paragraph">
    <w:name w:val="Char Char Car Car Char Char Car Car Char Char Car Car Char Char"/>
    <w:basedOn w:val="Style_5"/>
    <w:link w:val="Style_926_ch"/>
    <w:pPr>
      <w:widowControl w:val="0"/>
      <w:spacing w:after="160" w:line="240" w:lineRule="exact"/>
      <w:ind/>
    </w:pPr>
    <w:rPr>
      <w:sz w:val="20"/>
    </w:rPr>
  </w:style>
  <w:style w:styleId="Style_926_ch" w:type="character">
    <w:name w:val="Char Char Car Car Char Char Car Car Char Char Car Car Char Char"/>
    <w:basedOn w:val="Style_5_ch"/>
    <w:link w:val="Style_926"/>
    <w:rPr>
      <w:sz w:val="20"/>
    </w:rPr>
  </w:style>
  <w:style w:styleId="Style_927" w:type="paragraph">
    <w:name w:val="WW8Num6z0"/>
    <w:link w:val="Style_927_ch"/>
    <w:rPr>
      <w:rFonts w:ascii="Times New Roman" w:hAnsi="Times New Roman"/>
      <w:sz w:val="28"/>
    </w:rPr>
  </w:style>
  <w:style w:styleId="Style_927_ch" w:type="character">
    <w:name w:val="WW8Num6z0"/>
    <w:link w:val="Style_927"/>
    <w:rPr>
      <w:rFonts w:ascii="Times New Roman" w:hAnsi="Times New Roman"/>
      <w:sz w:val="28"/>
    </w:rPr>
  </w:style>
  <w:style w:styleId="Style_928" w:type="paragraph">
    <w:name w:val="No Spacing3"/>
    <w:link w:val="Style_928_ch"/>
    <w:pPr>
      <w:widowControl w:val="0"/>
      <w:spacing w:line="240" w:lineRule="auto"/>
      <w:ind/>
      <w:jc w:val="left"/>
    </w:pPr>
    <w:rPr>
      <w:rFonts w:ascii="Times New Roman" w:hAnsi="Times New Roman"/>
      <w:sz w:val="24"/>
    </w:rPr>
  </w:style>
  <w:style w:styleId="Style_928_ch" w:type="character">
    <w:name w:val="No Spacing3"/>
    <w:link w:val="Style_928"/>
    <w:rPr>
      <w:rFonts w:ascii="Times New Roman" w:hAnsi="Times New Roman"/>
      <w:sz w:val="24"/>
    </w:rPr>
  </w:style>
  <w:style w:styleId="Style_929" w:type="paragraph">
    <w:name w:val="Заголовок 1 Знак Знак1"/>
    <w:link w:val="Style_929_ch"/>
    <w:rPr>
      <w:rFonts w:ascii="Arial" w:hAnsi="Arial"/>
      <w:b w:val="1"/>
      <w:sz w:val="28"/>
    </w:rPr>
  </w:style>
  <w:style w:styleId="Style_929_ch" w:type="character">
    <w:name w:val="Заголовок 1 Знак Знак1"/>
    <w:link w:val="Style_929"/>
    <w:rPr>
      <w:rFonts w:ascii="Arial" w:hAnsi="Arial"/>
      <w:b w:val="1"/>
      <w:sz w:val="28"/>
    </w:rPr>
  </w:style>
  <w:style w:styleId="Style_930" w:type="paragraph">
    <w:name w:val="xl163"/>
    <w:basedOn w:val="Style_5"/>
    <w:link w:val="Style_930_ch"/>
    <w:pPr>
      <w:widowControl w:val="0"/>
      <w:spacing w:afterAutospacing="on" w:beforeAutospacing="on"/>
      <w:ind/>
      <w:jc w:val="center"/>
    </w:pPr>
    <w:rPr>
      <w:rFonts w:ascii="Times New Roman CYR" w:hAnsi="Times New Roman CYR"/>
      <w:b w:val="1"/>
      <w:sz w:val="18"/>
    </w:rPr>
  </w:style>
  <w:style w:styleId="Style_930_ch" w:type="character">
    <w:name w:val="xl163"/>
    <w:basedOn w:val="Style_5_ch"/>
    <w:link w:val="Style_930"/>
    <w:rPr>
      <w:rFonts w:ascii="Times New Roman CYR" w:hAnsi="Times New Roman CYR"/>
      <w:b w:val="1"/>
      <w:sz w:val="18"/>
    </w:rPr>
  </w:style>
  <w:style w:styleId="Style_931" w:type="paragraph">
    <w:name w:val="WW-Обычный (Web)"/>
    <w:basedOn w:val="Style_5"/>
    <w:link w:val="Style_931_ch"/>
    <w:pPr>
      <w:widowControl w:val="0"/>
      <w:spacing w:after="100" w:before="100"/>
      <w:ind/>
    </w:pPr>
  </w:style>
  <w:style w:styleId="Style_931_ch" w:type="character">
    <w:name w:val="WW-Обычный (Web)"/>
    <w:basedOn w:val="Style_5_ch"/>
    <w:link w:val="Style_931"/>
  </w:style>
  <w:style w:styleId="Style_932" w:type="paragraph">
    <w:name w:val="заголовок 5"/>
    <w:basedOn w:val="Style_5"/>
    <w:next w:val="Style_5"/>
    <w:link w:val="Style_932_ch"/>
    <w:pPr>
      <w:keepNext w:val="1"/>
      <w:widowControl w:val="0"/>
      <w:ind/>
      <w:jc w:val="both"/>
    </w:pPr>
  </w:style>
  <w:style w:styleId="Style_932_ch" w:type="character">
    <w:name w:val="заголовок 5"/>
    <w:basedOn w:val="Style_5_ch"/>
    <w:link w:val="Style_932"/>
  </w:style>
  <w:style w:styleId="Style_933" w:type="paragraph">
    <w:name w:val="blk"/>
    <w:basedOn w:val="Style_13"/>
    <w:link w:val="Style_933_ch"/>
  </w:style>
  <w:style w:styleId="Style_933_ch" w:type="character">
    <w:name w:val="blk"/>
    <w:basedOn w:val="Style_13_ch"/>
    <w:link w:val="Style_933"/>
  </w:style>
  <w:style w:styleId="Style_934" w:type="paragraph">
    <w:name w:val="Font Style35"/>
    <w:basedOn w:val="Style_13"/>
    <w:link w:val="Style_934_ch"/>
    <w:rPr>
      <w:rFonts w:ascii="Tahoma" w:hAnsi="Tahoma"/>
      <w:i w:val="1"/>
      <w:sz w:val="12"/>
    </w:rPr>
  </w:style>
  <w:style w:styleId="Style_934_ch" w:type="character">
    <w:name w:val="Font Style35"/>
    <w:basedOn w:val="Style_13_ch"/>
    <w:link w:val="Style_934"/>
    <w:rPr>
      <w:rFonts w:ascii="Tahoma" w:hAnsi="Tahoma"/>
      <w:i w:val="1"/>
      <w:sz w:val="12"/>
    </w:rPr>
  </w:style>
  <w:style w:styleId="Style_935" w:type="paragraph">
    <w:name w:val="zakon_spanusual11"/>
    <w:link w:val="Style_935_ch"/>
    <w:rPr>
      <w:rFonts w:ascii="Courier New" w:hAnsi="Courier New"/>
      <w:sz w:val="18"/>
    </w:rPr>
  </w:style>
  <w:style w:styleId="Style_935_ch" w:type="character">
    <w:name w:val="zakon_spanusual11"/>
    <w:link w:val="Style_935"/>
    <w:rPr>
      <w:rFonts w:ascii="Courier New" w:hAnsi="Courier New"/>
      <w:sz w:val="18"/>
    </w:rPr>
  </w:style>
  <w:style w:styleId="Style_936" w:type="paragraph">
    <w:name w:val="Font Style36"/>
    <w:basedOn w:val="Style_13"/>
    <w:link w:val="Style_936_ch"/>
    <w:rPr>
      <w:rFonts w:ascii="Times New Roman" w:hAnsi="Times New Roman"/>
      <w:sz w:val="12"/>
    </w:rPr>
  </w:style>
  <w:style w:styleId="Style_936_ch" w:type="character">
    <w:name w:val="Font Style36"/>
    <w:basedOn w:val="Style_13_ch"/>
    <w:link w:val="Style_936"/>
    <w:rPr>
      <w:rFonts w:ascii="Times New Roman" w:hAnsi="Times New Roman"/>
      <w:sz w:val="12"/>
    </w:rPr>
  </w:style>
  <w:style w:styleId="Style_430" w:type="paragraph">
    <w:name w:val="Содержимое таблицы"/>
    <w:basedOn w:val="Style_5"/>
    <w:link w:val="Style_430_ch"/>
    <w:pPr>
      <w:widowControl w:val="0"/>
      <w:ind/>
    </w:pPr>
  </w:style>
  <w:style w:styleId="Style_430_ch" w:type="character">
    <w:name w:val="Содержимое таблицы"/>
    <w:basedOn w:val="Style_5_ch"/>
    <w:link w:val="Style_430"/>
  </w:style>
  <w:style w:styleId="Style_937" w:type="paragraph">
    <w:name w:val="xl101"/>
    <w:basedOn w:val="Style_5"/>
    <w:link w:val="Style_937_ch"/>
    <w:pPr>
      <w:widowControl w:val="0"/>
      <w:spacing w:afterAutospacing="on" w:beforeAutospacing="on"/>
      <w:ind/>
      <w:jc w:val="center"/>
    </w:pPr>
    <w:rPr>
      <w:rFonts w:ascii="Arial" w:hAnsi="Arial"/>
      <w:b w:val="1"/>
      <w:color w:val="26282F"/>
      <w:sz w:val="21"/>
    </w:rPr>
  </w:style>
  <w:style w:styleId="Style_937_ch" w:type="character">
    <w:name w:val="xl101"/>
    <w:basedOn w:val="Style_5_ch"/>
    <w:link w:val="Style_937"/>
    <w:rPr>
      <w:rFonts w:ascii="Arial" w:hAnsi="Arial"/>
      <w:b w:val="1"/>
      <w:color w:val="26282F"/>
      <w:sz w:val="21"/>
    </w:rPr>
  </w:style>
  <w:style w:styleId="Style_938" w:type="paragraph">
    <w:name w:val="WW8Num31z0"/>
    <w:link w:val="Style_938_ch"/>
    <w:rPr>
      <w:rFonts w:ascii="Symbol" w:hAnsi="Symbol"/>
    </w:rPr>
  </w:style>
  <w:style w:styleId="Style_938_ch" w:type="character">
    <w:name w:val="WW8Num31z0"/>
    <w:link w:val="Style_938"/>
    <w:rPr>
      <w:rFonts w:ascii="Symbol" w:hAnsi="Symbol"/>
    </w:rPr>
  </w:style>
  <w:style w:styleId="Style_939" w:type="paragraph">
    <w:name w:val="List 4"/>
    <w:basedOn w:val="Style_5"/>
    <w:link w:val="Style_939_ch"/>
    <w:pPr>
      <w:widowControl w:val="0"/>
      <w:ind w:hanging="283" w:left="1132"/>
    </w:pPr>
    <w:rPr>
      <w:sz w:val="20"/>
    </w:rPr>
  </w:style>
  <w:style w:styleId="Style_939_ch" w:type="character">
    <w:name w:val="List 4"/>
    <w:basedOn w:val="Style_5_ch"/>
    <w:link w:val="Style_939"/>
    <w:rPr>
      <w:sz w:val="20"/>
    </w:rPr>
  </w:style>
  <w:style w:styleId="Style_940" w:type="paragraph">
    <w:name w:val="xl111"/>
    <w:basedOn w:val="Style_5"/>
    <w:link w:val="Style_940_ch"/>
    <w:pPr>
      <w:widowControl w:val="0"/>
      <w:spacing w:afterAutospacing="on" w:beforeAutospacing="on"/>
      <w:ind/>
    </w:pPr>
  </w:style>
  <w:style w:styleId="Style_940_ch" w:type="character">
    <w:name w:val="xl111"/>
    <w:basedOn w:val="Style_5_ch"/>
    <w:link w:val="Style_940"/>
  </w:style>
  <w:style w:styleId="Style_941" w:type="paragraph">
    <w:name w:val="Стиль3 Знак Знак Знак Знак Знак"/>
    <w:link w:val="Style_941_ch"/>
    <w:rPr>
      <w:rFonts w:ascii="Times New Roman" w:hAnsi="Times New Roman"/>
      <w:sz w:val="24"/>
    </w:rPr>
  </w:style>
  <w:style w:styleId="Style_941_ch" w:type="character">
    <w:name w:val="Стиль3 Знак Знак Знак Знак Знак"/>
    <w:link w:val="Style_941"/>
    <w:rPr>
      <w:rFonts w:ascii="Times New Roman" w:hAnsi="Times New Roman"/>
      <w:sz w:val="24"/>
    </w:rPr>
  </w:style>
  <w:style w:styleId="Style_942" w:type="paragraph">
    <w:name w:val="!Основной"/>
    <w:link w:val="Style_942_ch"/>
    <w:pPr>
      <w:keepNext w:val="1"/>
      <w:widowControl w:val="0"/>
      <w:spacing w:line="240" w:lineRule="auto"/>
      <w:ind w:firstLine="567" w:left="0"/>
      <w:jc w:val="both"/>
    </w:pPr>
  </w:style>
  <w:style w:styleId="Style_942_ch" w:type="character">
    <w:name w:val="!Основной"/>
    <w:link w:val="Style_942"/>
  </w:style>
  <w:style w:styleId="Style_943" w:type="paragraph">
    <w:name w:val="WW8Num44z3"/>
    <w:link w:val="Style_943_ch"/>
  </w:style>
  <w:style w:styleId="Style_943_ch" w:type="character">
    <w:name w:val="WW8Num44z3"/>
    <w:link w:val="Style_943"/>
  </w:style>
  <w:style w:styleId="Style_944" w:type="paragraph">
    <w:name w:val="WW8Num43z1"/>
    <w:link w:val="Style_944_ch"/>
    <w:rPr>
      <w:rFonts w:ascii="Wingdings" w:hAnsi="Wingdings"/>
    </w:rPr>
  </w:style>
  <w:style w:styleId="Style_944_ch" w:type="character">
    <w:name w:val="WW8Num43z1"/>
    <w:link w:val="Style_944"/>
    <w:rPr>
      <w:rFonts w:ascii="Wingdings" w:hAnsi="Wingdings"/>
    </w:rPr>
  </w:style>
  <w:style w:styleId="Style_945" w:type="paragraph">
    <w:name w:val="Текст выноски Знак1"/>
    <w:basedOn w:val="Style_13"/>
    <w:link w:val="Style_945_ch"/>
    <w:rPr>
      <w:rFonts w:ascii="Tahoma" w:hAnsi="Tahoma"/>
      <w:sz w:val="16"/>
    </w:rPr>
  </w:style>
  <w:style w:styleId="Style_945_ch" w:type="character">
    <w:name w:val="Текст выноски Знак1"/>
    <w:basedOn w:val="Style_13_ch"/>
    <w:link w:val="Style_945"/>
    <w:rPr>
      <w:rFonts w:ascii="Tahoma" w:hAnsi="Tahoma"/>
      <w:sz w:val="16"/>
    </w:rPr>
  </w:style>
  <w:style w:styleId="Style_946" w:type="paragraph">
    <w:name w:val="Знак1 Знак Знак Знак"/>
    <w:basedOn w:val="Style_5"/>
    <w:link w:val="Style_946_ch"/>
    <w:pPr>
      <w:widowControl w:val="0"/>
      <w:spacing w:after="160" w:line="240" w:lineRule="exact"/>
      <w:ind/>
    </w:pPr>
    <w:rPr>
      <w:sz w:val="20"/>
    </w:rPr>
  </w:style>
  <w:style w:styleId="Style_946_ch" w:type="character">
    <w:name w:val="Знак1 Знак Знак Знак"/>
    <w:basedOn w:val="Style_5_ch"/>
    <w:link w:val="Style_946"/>
    <w:rPr>
      <w:sz w:val="20"/>
    </w:rPr>
  </w:style>
  <w:style w:styleId="Style_947" w:type="paragraph">
    <w:name w:val="Абзац списка2"/>
    <w:basedOn w:val="Style_5"/>
    <w:link w:val="Style_947_ch"/>
    <w:pPr>
      <w:widowControl w:val="0"/>
      <w:spacing w:after="200" w:line="276" w:lineRule="auto"/>
      <w:ind w:firstLine="0" w:left="720"/>
    </w:pPr>
    <w:rPr>
      <w:rFonts w:ascii="Calibri" w:hAnsi="Calibri"/>
      <w:sz w:val="22"/>
    </w:rPr>
  </w:style>
  <w:style w:styleId="Style_947_ch" w:type="character">
    <w:name w:val="Абзац списка2"/>
    <w:basedOn w:val="Style_5_ch"/>
    <w:link w:val="Style_947"/>
    <w:rPr>
      <w:rFonts w:ascii="Calibri" w:hAnsi="Calibri"/>
      <w:sz w:val="22"/>
    </w:rPr>
  </w:style>
  <w:style w:styleId="Style_948" w:type="paragraph">
    <w:name w:val="Subtitle"/>
    <w:basedOn w:val="Style_5"/>
    <w:link w:val="Style_948_ch"/>
    <w:uiPriority w:val="11"/>
    <w:qFormat/>
    <w:pPr>
      <w:widowControl w:val="0"/>
      <w:spacing w:after="60"/>
      <w:ind/>
      <w:jc w:val="center"/>
      <w:outlineLvl w:val="1"/>
    </w:pPr>
    <w:rPr>
      <w:rFonts w:ascii="Arial" w:hAnsi="Arial"/>
    </w:rPr>
  </w:style>
  <w:style w:styleId="Style_948_ch" w:type="character">
    <w:name w:val="Subtitle"/>
    <w:basedOn w:val="Style_5_ch"/>
    <w:link w:val="Style_948"/>
    <w:rPr>
      <w:rFonts w:ascii="Arial" w:hAnsi="Arial"/>
    </w:rPr>
  </w:style>
  <w:style w:styleId="Style_949" w:type="paragraph">
    <w:name w:val="xl30"/>
    <w:basedOn w:val="Style_5"/>
    <w:link w:val="Style_949_ch"/>
    <w:pPr>
      <w:widowControl w:val="0"/>
      <w:spacing w:afterAutospacing="on" w:beforeAutospacing="on"/>
      <w:ind/>
      <w:jc w:val="center"/>
    </w:pPr>
    <w:rPr>
      <w:rFonts w:ascii="Arial" w:hAnsi="Arial"/>
    </w:rPr>
  </w:style>
  <w:style w:styleId="Style_949_ch" w:type="character">
    <w:name w:val="xl30"/>
    <w:basedOn w:val="Style_5_ch"/>
    <w:link w:val="Style_949"/>
    <w:rPr>
      <w:rFonts w:ascii="Arial" w:hAnsi="Arial"/>
    </w:rPr>
  </w:style>
  <w:style w:styleId="Style_950" w:type="paragraph">
    <w:name w:val="List 2"/>
    <w:basedOn w:val="Style_5"/>
    <w:link w:val="Style_950_ch"/>
    <w:pPr>
      <w:widowControl w:val="0"/>
      <w:ind w:hanging="283" w:left="566"/>
    </w:pPr>
  </w:style>
  <w:style w:styleId="Style_950_ch" w:type="character">
    <w:name w:val="List 2"/>
    <w:basedOn w:val="Style_5_ch"/>
    <w:link w:val="Style_950"/>
  </w:style>
  <w:style w:styleId="Style_951" w:type="paragraph">
    <w:name w:val="Head1"/>
    <w:basedOn w:val="Style_5"/>
    <w:link w:val="Style_951_ch"/>
    <w:pPr>
      <w:widowControl w:val="0"/>
      <w:tabs>
        <w:tab w:leader="none" w:pos="360" w:val="left"/>
      </w:tabs>
      <w:spacing w:before="120"/>
      <w:ind w:hanging="360" w:left="360"/>
      <w:jc w:val="both"/>
    </w:pPr>
    <w:rPr>
      <w:rFonts w:ascii="Arial" w:hAnsi="Arial"/>
      <w:b w:val="1"/>
      <w:sz w:val="28"/>
    </w:rPr>
  </w:style>
  <w:style w:styleId="Style_951_ch" w:type="character">
    <w:name w:val="Head1"/>
    <w:basedOn w:val="Style_5_ch"/>
    <w:link w:val="Style_951"/>
    <w:rPr>
      <w:rFonts w:ascii="Arial" w:hAnsi="Arial"/>
      <w:b w:val="1"/>
      <w:sz w:val="28"/>
    </w:rPr>
  </w:style>
  <w:style w:styleId="Style_952" w:type="paragraph">
    <w:name w:val="Note Heading"/>
    <w:basedOn w:val="Style_5"/>
    <w:next w:val="Style_5"/>
    <w:link w:val="Style_952_ch"/>
    <w:pPr>
      <w:widowControl w:val="0"/>
      <w:spacing w:after="60"/>
      <w:ind/>
      <w:jc w:val="both"/>
    </w:pPr>
  </w:style>
  <w:style w:styleId="Style_952_ch" w:type="character">
    <w:name w:val="Note Heading"/>
    <w:basedOn w:val="Style_5_ch"/>
    <w:link w:val="Style_952"/>
  </w:style>
  <w:style w:styleId="Style_953" w:type="paragraph">
    <w:name w:val="WW8Num8z5"/>
    <w:link w:val="Style_953_ch"/>
  </w:style>
  <w:style w:styleId="Style_953_ch" w:type="character">
    <w:name w:val="WW8Num8z5"/>
    <w:link w:val="Style_953"/>
  </w:style>
  <w:style w:styleId="Style_954" w:type="paragraph">
    <w:name w:val="Знак Знак Знак Знак Знак Знак Знак Знак Знак Знак Знак Знак Знак Знак Знак Знак Знак Знак Знак"/>
    <w:basedOn w:val="Style_5"/>
    <w:link w:val="Style_954_ch"/>
    <w:pPr>
      <w:widowControl w:val="0"/>
      <w:spacing w:afterAutospacing="on" w:beforeAutospacing="on"/>
      <w:ind/>
      <w:jc w:val="both"/>
    </w:pPr>
    <w:rPr>
      <w:rFonts w:ascii="Tahoma" w:hAnsi="Tahoma"/>
      <w:sz w:val="20"/>
    </w:rPr>
  </w:style>
  <w:style w:styleId="Style_954_ch" w:type="character">
    <w:name w:val="Знак Знак Знак Знак Знак Знак Знак Знак Знак Знак Знак Знак Знак Знак Знак Знак Знак Знак Знак"/>
    <w:basedOn w:val="Style_5_ch"/>
    <w:link w:val="Style_954"/>
    <w:rPr>
      <w:rFonts w:ascii="Tahoma" w:hAnsi="Tahoma"/>
      <w:sz w:val="20"/>
    </w:rPr>
  </w:style>
  <w:style w:styleId="Style_955" w:type="paragraph">
    <w:name w:val="Style15"/>
    <w:basedOn w:val="Style_5"/>
    <w:link w:val="Style_955_ch"/>
    <w:pPr>
      <w:widowControl w:val="0"/>
      <w:spacing w:line="255" w:lineRule="exact"/>
      <w:ind/>
    </w:pPr>
  </w:style>
  <w:style w:styleId="Style_955_ch" w:type="character">
    <w:name w:val="Style15"/>
    <w:basedOn w:val="Style_5_ch"/>
    <w:link w:val="Style_955"/>
  </w:style>
  <w:style w:styleId="Style_956" w:type="paragraph">
    <w:name w:val="Iacaaiea"/>
    <w:basedOn w:val="Style_24"/>
    <w:link w:val="Style_956_ch"/>
    <w:pPr>
      <w:widowControl w:val="0"/>
      <w:tabs>
        <w:tab w:leader="none" w:pos="426" w:val="left"/>
      </w:tabs>
      <w:spacing w:before="120" w:line="360" w:lineRule="atLeast"/>
      <w:ind/>
      <w:jc w:val="center"/>
    </w:pPr>
    <w:rPr>
      <w:b w:val="1"/>
      <w:sz w:val="22"/>
    </w:rPr>
  </w:style>
  <w:style w:styleId="Style_956_ch" w:type="character">
    <w:name w:val="Iacaaiea"/>
    <w:basedOn w:val="Style_24_ch"/>
    <w:link w:val="Style_956"/>
    <w:rPr>
      <w:b w:val="1"/>
      <w:sz w:val="22"/>
    </w:rPr>
  </w:style>
  <w:style w:styleId="Style_957" w:type="paragraph">
    <w:name w:val="Т Номер"/>
    <w:basedOn w:val="Style_5"/>
    <w:link w:val="Style_957_ch"/>
    <w:pPr>
      <w:widowControl w:val="0"/>
      <w:numPr>
        <w:numId w:val="18"/>
      </w:numPr>
      <w:tabs>
        <w:tab w:leader="none" w:pos="567" w:val="clear"/>
        <w:tab w:leader="none" w:pos="720" w:val="left"/>
      </w:tabs>
      <w:spacing w:after="60" w:before="60"/>
      <w:ind w:hanging="360" w:left="720"/>
    </w:pPr>
  </w:style>
  <w:style w:styleId="Style_957_ch" w:type="character">
    <w:name w:val="Т Номер"/>
    <w:basedOn w:val="Style_5_ch"/>
    <w:link w:val="Style_957"/>
  </w:style>
  <w:style w:styleId="Style_958" w:type="paragraph">
    <w:name w:val="Основной текст 213"/>
    <w:basedOn w:val="Style_5"/>
    <w:link w:val="Style_958_ch"/>
    <w:pPr>
      <w:widowControl w:val="0"/>
      <w:spacing w:after="120" w:line="480" w:lineRule="auto"/>
      <w:ind/>
    </w:pPr>
    <w:rPr>
      <w:sz w:val="20"/>
    </w:rPr>
  </w:style>
  <w:style w:styleId="Style_958_ch" w:type="character">
    <w:name w:val="Основной текст 213"/>
    <w:basedOn w:val="Style_5_ch"/>
    <w:link w:val="Style_958"/>
    <w:rPr>
      <w:sz w:val="20"/>
    </w:rPr>
  </w:style>
  <w:style w:styleId="Style_959" w:type="paragraph">
    <w:name w:val="1 Знак"/>
    <w:basedOn w:val="Style_5"/>
    <w:link w:val="Style_959_ch"/>
    <w:pPr>
      <w:widowControl w:val="0"/>
      <w:spacing w:afterAutospacing="on" w:beforeAutospacing="on"/>
      <w:ind/>
      <w:jc w:val="both"/>
    </w:pPr>
    <w:rPr>
      <w:rFonts w:ascii="Tahoma" w:hAnsi="Tahoma"/>
      <w:sz w:val="20"/>
    </w:rPr>
  </w:style>
  <w:style w:styleId="Style_959_ch" w:type="character">
    <w:name w:val="1 Знак"/>
    <w:basedOn w:val="Style_5_ch"/>
    <w:link w:val="Style_959"/>
    <w:rPr>
      <w:rFonts w:ascii="Tahoma" w:hAnsi="Tahoma"/>
      <w:sz w:val="20"/>
    </w:rPr>
  </w:style>
  <w:style w:styleId="Style_960" w:type="paragraph">
    <w:name w:val="WW8Num14z8"/>
    <w:link w:val="Style_960_ch"/>
  </w:style>
  <w:style w:styleId="Style_960_ch" w:type="character">
    <w:name w:val="WW8Num14z8"/>
    <w:link w:val="Style_960"/>
  </w:style>
  <w:style w:styleId="Style_961" w:type="paragraph">
    <w:name w:val="Текст_начало_2"/>
    <w:basedOn w:val="Style_5"/>
    <w:link w:val="Style_961_ch"/>
    <w:pPr>
      <w:widowControl w:val="0"/>
      <w:spacing w:line="360" w:lineRule="exact"/>
      <w:ind/>
      <w:jc w:val="both"/>
    </w:pPr>
    <w:rPr>
      <w:rFonts w:ascii="Arial" w:hAnsi="Arial"/>
    </w:rPr>
  </w:style>
  <w:style w:styleId="Style_961_ch" w:type="character">
    <w:name w:val="Текст_начало_2"/>
    <w:basedOn w:val="Style_5_ch"/>
    <w:link w:val="Style_961"/>
    <w:rPr>
      <w:rFonts w:ascii="Arial" w:hAnsi="Arial"/>
    </w:rPr>
  </w:style>
  <w:style w:styleId="Style_962" w:type="paragraph">
    <w:name w:val="center"/>
    <w:basedOn w:val="Style_5"/>
    <w:link w:val="Style_962_ch"/>
    <w:pPr>
      <w:widowControl w:val="0"/>
      <w:spacing w:afterAutospacing="on" w:beforeAutospacing="on"/>
      <w:ind w:firstLine="709" w:left="0"/>
      <w:jc w:val="center"/>
    </w:pPr>
  </w:style>
  <w:style w:styleId="Style_962_ch" w:type="character">
    <w:name w:val="center"/>
    <w:basedOn w:val="Style_5_ch"/>
    <w:link w:val="Style_962"/>
  </w:style>
  <w:style w:styleId="Style_963" w:type="paragraph">
    <w:name w:val="WW-Absatz-Standardschriftart1111"/>
    <w:link w:val="Style_963_ch"/>
  </w:style>
  <w:style w:styleId="Style_963_ch" w:type="character">
    <w:name w:val="WW-Absatz-Standardschriftart1111"/>
    <w:link w:val="Style_963"/>
  </w:style>
  <w:style w:styleId="Style_964" w:type="paragraph">
    <w:name w:val="zakon_spanheader1"/>
    <w:link w:val="Style_964_ch"/>
    <w:rPr>
      <w:rFonts w:ascii="Arial" w:hAnsi="Arial"/>
      <w:color w:val="000080"/>
      <w:sz w:val="18"/>
    </w:rPr>
  </w:style>
  <w:style w:styleId="Style_964_ch" w:type="character">
    <w:name w:val="zakon_spanheader1"/>
    <w:link w:val="Style_964"/>
    <w:rPr>
      <w:rFonts w:ascii="Arial" w:hAnsi="Arial"/>
      <w:color w:val="000080"/>
      <w:sz w:val="18"/>
    </w:rPr>
  </w:style>
  <w:style w:styleId="Style_965" w:type="paragraph">
    <w:name w:val="Указатель1"/>
    <w:basedOn w:val="Style_5"/>
    <w:link w:val="Style_965_ch"/>
  </w:style>
  <w:style w:styleId="Style_965_ch" w:type="character">
    <w:name w:val="Указатель1"/>
    <w:basedOn w:val="Style_5_ch"/>
    <w:link w:val="Style_965"/>
  </w:style>
  <w:style w:styleId="Style_966" w:type="paragraph">
    <w:name w:val="ConsPlusCell"/>
    <w:link w:val="Style_966_ch"/>
    <w:pPr>
      <w:widowControl w:val="0"/>
      <w:spacing w:line="240" w:lineRule="auto"/>
      <w:ind/>
      <w:jc w:val="left"/>
    </w:pPr>
    <w:rPr>
      <w:rFonts w:ascii="Arial" w:hAnsi="Arial"/>
      <w:sz w:val="20"/>
    </w:rPr>
  </w:style>
  <w:style w:styleId="Style_966_ch" w:type="character">
    <w:name w:val="ConsPlusCell"/>
    <w:link w:val="Style_966"/>
    <w:rPr>
      <w:rFonts w:ascii="Arial" w:hAnsi="Arial"/>
      <w:sz w:val="20"/>
    </w:rPr>
  </w:style>
  <w:style w:styleId="Style_967" w:type="paragraph">
    <w:name w:val="In Table"/>
    <w:basedOn w:val="Style_5"/>
    <w:link w:val="Style_967_ch"/>
    <w:pPr>
      <w:widowControl w:val="0"/>
      <w:numPr>
        <w:ilvl w:val="8"/>
      </w:numPr>
      <w:spacing w:after="60" w:before="60"/>
      <w:ind/>
      <w:jc w:val="both"/>
    </w:pPr>
    <w:rPr>
      <w:sz w:val="20"/>
    </w:rPr>
  </w:style>
  <w:style w:styleId="Style_967_ch" w:type="character">
    <w:name w:val="In Table"/>
    <w:basedOn w:val="Style_5_ch"/>
    <w:link w:val="Style_967"/>
    <w:rPr>
      <w:sz w:val="20"/>
    </w:rPr>
  </w:style>
  <w:style w:styleId="Style_968" w:type="paragraph">
    <w:name w:val="Нормальный (таблица)"/>
    <w:basedOn w:val="Style_5"/>
    <w:next w:val="Style_5"/>
    <w:link w:val="Style_968_ch"/>
    <w:pPr>
      <w:widowControl w:val="0"/>
      <w:ind/>
      <w:jc w:val="both"/>
    </w:pPr>
    <w:rPr>
      <w:rFonts w:ascii="Arial" w:hAnsi="Arial"/>
    </w:rPr>
  </w:style>
  <w:style w:styleId="Style_968_ch" w:type="character">
    <w:name w:val="Нормальный (таблица)"/>
    <w:basedOn w:val="Style_5_ch"/>
    <w:link w:val="Style_968"/>
    <w:rPr>
      <w:rFonts w:ascii="Arial" w:hAnsi="Arial"/>
    </w:rPr>
  </w:style>
  <w:style w:styleId="Style_969" w:type="paragraph">
    <w:name w:val="xl133"/>
    <w:basedOn w:val="Style_5"/>
    <w:link w:val="Style_969_ch"/>
    <w:pPr>
      <w:widowControl w:val="0"/>
      <w:spacing w:afterAutospacing="on" w:beforeAutospacing="on"/>
      <w:ind/>
    </w:pPr>
  </w:style>
  <w:style w:styleId="Style_969_ch" w:type="character">
    <w:name w:val="xl133"/>
    <w:basedOn w:val="Style_5_ch"/>
    <w:link w:val="Style_969"/>
  </w:style>
  <w:style w:styleId="Style_970" w:type="paragraph">
    <w:name w:val="Знак Знак25"/>
    <w:link w:val="Style_970_ch"/>
    <w:rPr>
      <w:rFonts w:ascii="Arial" w:hAnsi="Arial"/>
    </w:rPr>
  </w:style>
  <w:style w:styleId="Style_970_ch" w:type="character">
    <w:name w:val="Знак Знак25"/>
    <w:link w:val="Style_970"/>
    <w:rPr>
      <w:rFonts w:ascii="Arial" w:hAnsi="Arial"/>
    </w:rPr>
  </w:style>
  <w:style w:styleId="Style_971" w:type="paragraph">
    <w:name w:val="Style4"/>
    <w:basedOn w:val="Style_5"/>
    <w:link w:val="Style_971_ch"/>
    <w:pPr>
      <w:widowControl w:val="0"/>
      <w:spacing w:line="250" w:lineRule="exact"/>
      <w:ind/>
    </w:pPr>
  </w:style>
  <w:style w:styleId="Style_971_ch" w:type="character">
    <w:name w:val="Style4"/>
    <w:basedOn w:val="Style_5_ch"/>
    <w:link w:val="Style_971"/>
  </w:style>
  <w:style w:styleId="Style_972" w:type="paragraph">
    <w:name w:val="WW8Num2z0"/>
    <w:link w:val="Style_972_ch"/>
    <w:rPr>
      <w:b w:val="1"/>
    </w:rPr>
  </w:style>
  <w:style w:styleId="Style_972_ch" w:type="character">
    <w:name w:val="WW8Num2z0"/>
    <w:link w:val="Style_972"/>
    <w:rPr>
      <w:b w:val="1"/>
    </w:rPr>
  </w:style>
  <w:style w:styleId="Style_973" w:type="paragraph">
    <w:name w:val="Стандартный HTML Знак1"/>
    <w:basedOn w:val="Style_13"/>
    <w:link w:val="Style_973_ch"/>
    <w:rPr>
      <w:rFonts w:ascii="Courier New" w:hAnsi="Courier New"/>
      <w:sz w:val="20"/>
    </w:rPr>
  </w:style>
  <w:style w:styleId="Style_973_ch" w:type="character">
    <w:name w:val="Стандартный HTML Знак1"/>
    <w:basedOn w:val="Style_13_ch"/>
    <w:link w:val="Style_973"/>
    <w:rPr>
      <w:rFonts w:ascii="Courier New" w:hAnsi="Courier New"/>
      <w:sz w:val="20"/>
    </w:rPr>
  </w:style>
  <w:style w:styleId="Style_974" w:type="paragraph">
    <w:name w:val="Список 22"/>
    <w:basedOn w:val="Style_5"/>
    <w:link w:val="Style_974_ch"/>
    <w:pPr>
      <w:widowControl w:val="0"/>
      <w:ind w:hanging="283" w:left="566"/>
    </w:pPr>
    <w:rPr>
      <w:b w:val="1"/>
      <w:sz w:val="20"/>
    </w:rPr>
  </w:style>
  <w:style w:styleId="Style_974_ch" w:type="character">
    <w:name w:val="Список 22"/>
    <w:basedOn w:val="Style_5_ch"/>
    <w:link w:val="Style_974"/>
    <w:rPr>
      <w:b w:val="1"/>
      <w:sz w:val="20"/>
    </w:rPr>
  </w:style>
  <w:style w:styleId="Style_975" w:type="paragraph">
    <w:name w:val="List Number 4"/>
    <w:basedOn w:val="Style_5"/>
    <w:link w:val="Style_975_ch"/>
    <w:pPr>
      <w:widowControl w:val="0"/>
      <w:tabs>
        <w:tab w:leader="none" w:pos="1209" w:val="left"/>
      </w:tabs>
      <w:spacing w:after="60"/>
      <w:ind w:hanging="360" w:left="1209"/>
      <w:jc w:val="both"/>
    </w:pPr>
  </w:style>
  <w:style w:styleId="Style_975_ch" w:type="character">
    <w:name w:val="List Number 4"/>
    <w:basedOn w:val="Style_5_ch"/>
    <w:link w:val="Style_975"/>
  </w:style>
  <w:style w:styleId="Style_976" w:type="paragraph">
    <w:name w:val="Основной текст с отступом 211"/>
    <w:basedOn w:val="Style_5"/>
    <w:link w:val="Style_976_ch"/>
    <w:pPr>
      <w:widowControl w:val="0"/>
      <w:spacing w:after="120" w:before="120" w:line="480" w:lineRule="auto"/>
      <w:ind w:firstLine="0" w:left="283"/>
      <w:jc w:val="both"/>
    </w:pPr>
  </w:style>
  <w:style w:styleId="Style_976_ch" w:type="character">
    <w:name w:val="Основной текст с отступом 211"/>
    <w:basedOn w:val="Style_5_ch"/>
    <w:link w:val="Style_976"/>
  </w:style>
  <w:style w:styleId="Style_977" w:type="paragraph">
    <w:name w:val="WW8Num32z1"/>
    <w:link w:val="Style_977_ch"/>
  </w:style>
  <w:style w:styleId="Style_977_ch" w:type="character">
    <w:name w:val="WW8Num32z1"/>
    <w:link w:val="Style_977"/>
  </w:style>
  <w:style w:styleId="Style_712" w:type="paragraph">
    <w:name w:val="Plain Text"/>
    <w:basedOn w:val="Style_5"/>
    <w:link w:val="Style_712_ch"/>
    <w:rPr>
      <w:rFonts w:ascii="Courier New" w:hAnsi="Courier New"/>
      <w:sz w:val="20"/>
    </w:rPr>
  </w:style>
  <w:style w:styleId="Style_712_ch" w:type="character">
    <w:name w:val="Plain Text"/>
    <w:basedOn w:val="Style_5_ch"/>
    <w:link w:val="Style_712"/>
    <w:rPr>
      <w:rFonts w:ascii="Courier New" w:hAnsi="Courier New"/>
      <w:sz w:val="20"/>
    </w:rPr>
  </w:style>
  <w:style w:styleId="Style_978" w:type="paragraph">
    <w:name w:val="xl64"/>
    <w:basedOn w:val="Style_5"/>
    <w:link w:val="Style_978_ch"/>
    <w:pPr>
      <w:widowControl w:val="0"/>
      <w:spacing w:afterAutospacing="on" w:beforeAutospacing="on"/>
      <w:ind/>
      <w:jc w:val="center"/>
    </w:pPr>
  </w:style>
  <w:style w:styleId="Style_978_ch" w:type="character">
    <w:name w:val="xl64"/>
    <w:basedOn w:val="Style_5_ch"/>
    <w:link w:val="Style_978"/>
  </w:style>
  <w:style w:styleId="Style_979" w:type="paragraph">
    <w:name w:val="xl145"/>
    <w:basedOn w:val="Style_5"/>
    <w:link w:val="Style_979_ch"/>
    <w:pPr>
      <w:widowControl w:val="0"/>
      <w:spacing w:afterAutospacing="on" w:beforeAutospacing="on"/>
      <w:ind/>
      <w:jc w:val="center"/>
    </w:pPr>
    <w:rPr>
      <w:rFonts w:ascii="Times New Roman CYR" w:hAnsi="Times New Roman CYR"/>
      <w:b w:val="1"/>
      <w:sz w:val="18"/>
    </w:rPr>
  </w:style>
  <w:style w:styleId="Style_979_ch" w:type="character">
    <w:name w:val="xl145"/>
    <w:basedOn w:val="Style_5_ch"/>
    <w:link w:val="Style_979"/>
    <w:rPr>
      <w:rFonts w:ascii="Times New Roman CYR" w:hAnsi="Times New Roman CYR"/>
      <w:b w:val="1"/>
      <w:sz w:val="18"/>
    </w:rPr>
  </w:style>
  <w:style w:styleId="Style_980" w:type="paragraph">
    <w:name w:val="xl122"/>
    <w:basedOn w:val="Style_5"/>
    <w:link w:val="Style_980_ch"/>
    <w:pPr>
      <w:widowControl w:val="0"/>
      <w:spacing w:afterAutospacing="on" w:beforeAutospacing="on"/>
      <w:ind/>
      <w:jc w:val="center"/>
    </w:pPr>
    <w:rPr>
      <w:rFonts w:ascii="Arial" w:hAnsi="Arial"/>
    </w:rPr>
  </w:style>
  <w:style w:styleId="Style_980_ch" w:type="character">
    <w:name w:val="xl122"/>
    <w:basedOn w:val="Style_5_ch"/>
    <w:link w:val="Style_980"/>
    <w:rPr>
      <w:rFonts w:ascii="Arial" w:hAnsi="Arial"/>
    </w:rPr>
  </w:style>
  <w:style w:styleId="Style_981" w:type="paragraph">
    <w:name w:val="u"/>
    <w:basedOn w:val="Style_13"/>
    <w:link w:val="Style_981_ch"/>
  </w:style>
  <w:style w:styleId="Style_981_ch" w:type="character">
    <w:name w:val="u"/>
    <w:basedOn w:val="Style_13_ch"/>
    <w:link w:val="Style_981"/>
  </w:style>
  <w:style w:styleId="Style_982" w:type="paragraph">
    <w:name w:val="List Number 5"/>
    <w:basedOn w:val="Style_5"/>
    <w:link w:val="Style_982_ch"/>
    <w:pPr>
      <w:widowControl w:val="0"/>
      <w:tabs>
        <w:tab w:leader="none" w:pos="1492" w:val="left"/>
      </w:tabs>
      <w:spacing w:after="60"/>
      <w:ind w:hanging="360" w:left="1492"/>
      <w:jc w:val="both"/>
    </w:pPr>
  </w:style>
  <w:style w:styleId="Style_982_ch" w:type="character">
    <w:name w:val="List Number 5"/>
    <w:basedOn w:val="Style_5_ch"/>
    <w:link w:val="Style_982"/>
  </w:style>
  <w:style w:styleId="Style_983" w:type="paragraph">
    <w:name w:val="Title"/>
    <w:basedOn w:val="Style_5"/>
    <w:link w:val="Style_983_ch"/>
    <w:uiPriority w:val="10"/>
    <w:qFormat/>
    <w:pPr>
      <w:widowControl w:val="0"/>
      <w:ind/>
      <w:jc w:val="center"/>
    </w:pPr>
    <w:rPr>
      <w:b w:val="1"/>
      <w:sz w:val="28"/>
    </w:rPr>
  </w:style>
  <w:style w:styleId="Style_983_ch" w:type="character">
    <w:name w:val="Title"/>
    <w:basedOn w:val="Style_5_ch"/>
    <w:link w:val="Style_983"/>
    <w:rPr>
      <w:b w:val="1"/>
      <w:sz w:val="28"/>
    </w:rPr>
  </w:style>
  <w:style w:styleId="Style_984" w:type="paragraph">
    <w:name w:val="ConsPlusNormal"/>
    <w:link w:val="Style_984_ch"/>
    <w:pPr>
      <w:widowControl w:val="0"/>
      <w:spacing w:line="240" w:lineRule="auto"/>
      <w:ind w:firstLine="720" w:left="0"/>
      <w:jc w:val="left"/>
    </w:pPr>
    <w:rPr>
      <w:rFonts w:ascii="Arial" w:hAnsi="Arial"/>
    </w:rPr>
  </w:style>
  <w:style w:styleId="Style_984_ch" w:type="character">
    <w:name w:val="ConsPlusNormal"/>
    <w:link w:val="Style_984"/>
    <w:rPr>
      <w:rFonts w:ascii="Arial" w:hAnsi="Arial"/>
    </w:rPr>
  </w:style>
  <w:style w:styleId="Style_985" w:type="paragraph">
    <w:name w:val="Прил_ур1"/>
    <w:link w:val="Style_985_ch"/>
    <w:pPr>
      <w:widowControl w:val="0"/>
      <w:tabs>
        <w:tab w:leader="none" w:pos="357" w:val="left"/>
      </w:tabs>
      <w:spacing w:after="120" w:before="120" w:line="240" w:lineRule="auto"/>
      <w:ind w:hanging="357" w:left="357"/>
      <w:jc w:val="both"/>
    </w:pPr>
    <w:rPr>
      <w:rFonts w:ascii="Times New Roman" w:hAnsi="Times New Roman"/>
      <w:b w:val="1"/>
      <w:sz w:val="24"/>
    </w:rPr>
  </w:style>
  <w:style w:styleId="Style_985_ch" w:type="character">
    <w:name w:val="Прил_ур1"/>
    <w:link w:val="Style_985"/>
    <w:rPr>
      <w:rFonts w:ascii="Times New Roman" w:hAnsi="Times New Roman"/>
      <w:b w:val="1"/>
      <w:sz w:val="24"/>
    </w:rPr>
  </w:style>
  <w:style w:styleId="Style_986" w:type="paragraph">
    <w:name w:val="xl96"/>
    <w:basedOn w:val="Style_5"/>
    <w:link w:val="Style_986_ch"/>
    <w:pPr>
      <w:widowControl w:val="0"/>
      <w:spacing w:afterAutospacing="on" w:beforeAutospacing="on"/>
      <w:ind/>
      <w:jc w:val="center"/>
    </w:pPr>
  </w:style>
  <w:style w:styleId="Style_986_ch" w:type="character">
    <w:name w:val="xl96"/>
    <w:basedOn w:val="Style_5_ch"/>
    <w:link w:val="Style_986"/>
  </w:style>
  <w:style w:styleId="Style_987" w:type="paragraph">
    <w:name w:val="xl156"/>
    <w:basedOn w:val="Style_5"/>
    <w:link w:val="Style_987_ch"/>
    <w:pPr>
      <w:widowControl w:val="0"/>
      <w:spacing w:afterAutospacing="on" w:beforeAutospacing="on"/>
      <w:ind/>
      <w:jc w:val="center"/>
    </w:pPr>
    <w:rPr>
      <w:rFonts w:ascii="Times New Roman CYR" w:hAnsi="Times New Roman CYR"/>
      <w:b w:val="1"/>
      <w:sz w:val="18"/>
    </w:rPr>
  </w:style>
  <w:style w:styleId="Style_987_ch" w:type="character">
    <w:name w:val="xl156"/>
    <w:basedOn w:val="Style_5_ch"/>
    <w:link w:val="Style_987"/>
    <w:rPr>
      <w:rFonts w:ascii="Times New Roman CYR" w:hAnsi="Times New Roman CYR"/>
      <w:b w:val="1"/>
      <w:sz w:val="18"/>
    </w:rPr>
  </w:style>
  <w:style w:styleId="Style_988" w:type="paragraph">
    <w:name w:val="heading 4"/>
    <w:basedOn w:val="Style_5"/>
    <w:next w:val="Style_5"/>
    <w:link w:val="Style_988_ch"/>
    <w:uiPriority w:val="9"/>
    <w:qFormat/>
    <w:pPr>
      <w:keepNext w:val="1"/>
      <w:widowControl w:val="0"/>
      <w:ind/>
      <w:jc w:val="right"/>
      <w:outlineLvl w:val="3"/>
    </w:pPr>
    <w:rPr>
      <w:b w:val="1"/>
      <w:sz w:val="28"/>
    </w:rPr>
  </w:style>
  <w:style w:styleId="Style_988_ch" w:type="character">
    <w:name w:val="heading 4"/>
    <w:basedOn w:val="Style_5_ch"/>
    <w:link w:val="Style_988"/>
    <w:rPr>
      <w:b w:val="1"/>
      <w:sz w:val="28"/>
    </w:rPr>
  </w:style>
  <w:style w:styleId="Style_989" w:type="paragraph">
    <w:name w:val="xl148"/>
    <w:basedOn w:val="Style_5"/>
    <w:link w:val="Style_989_ch"/>
    <w:pPr>
      <w:widowControl w:val="0"/>
      <w:spacing w:afterAutospacing="on" w:beforeAutospacing="on"/>
      <w:ind/>
    </w:pPr>
  </w:style>
  <w:style w:styleId="Style_989_ch" w:type="character">
    <w:name w:val="xl148"/>
    <w:basedOn w:val="Style_5_ch"/>
    <w:link w:val="Style_989"/>
  </w:style>
  <w:style w:styleId="Style_990" w:type="paragraph">
    <w:name w:val="WW8Num8z2"/>
    <w:link w:val="Style_990_ch"/>
  </w:style>
  <w:style w:styleId="Style_990_ch" w:type="character">
    <w:name w:val="WW8Num8z2"/>
    <w:link w:val="Style_990"/>
  </w:style>
  <w:style w:styleId="Style_991" w:type="paragraph">
    <w:name w:val="текст14-1"/>
    <w:basedOn w:val="Style_5"/>
    <w:link w:val="Style_991_ch"/>
    <w:pPr>
      <w:widowControl w:val="0"/>
      <w:spacing w:line="360" w:lineRule="auto"/>
      <w:ind w:firstLine="709" w:left="0"/>
      <w:jc w:val="both"/>
    </w:pPr>
    <w:rPr>
      <w:sz w:val="28"/>
    </w:rPr>
  </w:style>
  <w:style w:styleId="Style_991_ch" w:type="character">
    <w:name w:val="текст14-1"/>
    <w:basedOn w:val="Style_5_ch"/>
    <w:link w:val="Style_991"/>
    <w:rPr>
      <w:sz w:val="28"/>
    </w:rPr>
  </w:style>
  <w:style w:styleId="Style_992" w:type="paragraph">
    <w:name w:val="xl43"/>
    <w:basedOn w:val="Style_5"/>
    <w:link w:val="Style_992_ch"/>
    <w:pPr>
      <w:widowControl w:val="0"/>
      <w:spacing w:afterAutospacing="on" w:beforeAutospacing="on"/>
      <w:ind/>
    </w:pPr>
    <w:rPr>
      <w:rFonts w:ascii="Arial" w:hAnsi="Arial"/>
      <w:b w:val="1"/>
    </w:rPr>
  </w:style>
  <w:style w:styleId="Style_992_ch" w:type="character">
    <w:name w:val="xl43"/>
    <w:basedOn w:val="Style_5_ch"/>
    <w:link w:val="Style_992"/>
    <w:rPr>
      <w:rFonts w:ascii="Arial" w:hAnsi="Arial"/>
      <w:b w:val="1"/>
    </w:rPr>
  </w:style>
  <w:style w:styleId="Style_993" w:type="paragraph">
    <w:name w:val="m1 Знак"/>
    <w:link w:val="Style_993_ch"/>
  </w:style>
  <w:style w:styleId="Style_993_ch" w:type="character">
    <w:name w:val="m1 Знак"/>
    <w:link w:val="Style_993"/>
  </w:style>
  <w:style w:styleId="Style_994" w:type="paragraph">
    <w:name w:val="ListNum"/>
    <w:basedOn w:val="Style_5"/>
    <w:link w:val="Style_994_ch"/>
    <w:pPr>
      <w:widowControl w:val="0"/>
      <w:tabs>
        <w:tab w:leader="none" w:pos="284" w:val="left"/>
      </w:tabs>
      <w:spacing w:before="60" w:line="276" w:lineRule="auto"/>
      <w:ind/>
      <w:jc w:val="both"/>
    </w:pPr>
    <w:rPr>
      <w:color w:val="00000A"/>
      <w:sz w:val="22"/>
    </w:rPr>
  </w:style>
  <w:style w:styleId="Style_994_ch" w:type="character">
    <w:name w:val="ListNum"/>
    <w:basedOn w:val="Style_5_ch"/>
    <w:link w:val="Style_994"/>
    <w:rPr>
      <w:color w:val="00000A"/>
      <w:sz w:val="22"/>
    </w:rPr>
  </w:style>
  <w:style w:styleId="Style_995" w:type="paragraph">
    <w:name w:val="WW8Num16z0"/>
    <w:link w:val="Style_995_ch"/>
  </w:style>
  <w:style w:styleId="Style_995_ch" w:type="character">
    <w:name w:val="WW8Num16z0"/>
    <w:link w:val="Style_995"/>
  </w:style>
  <w:style w:styleId="Style_996" w:type="paragraph">
    <w:name w:val="b-message-head__person"/>
    <w:basedOn w:val="Style_13"/>
    <w:link w:val="Style_996_ch"/>
  </w:style>
  <w:style w:styleId="Style_996_ch" w:type="character">
    <w:name w:val="b-message-head__person"/>
    <w:basedOn w:val="Style_13_ch"/>
    <w:link w:val="Style_996"/>
  </w:style>
  <w:style w:styleId="Style_997" w:type="paragraph">
    <w:name w:val="Стиль Список ТЗ СИМИ Знак"/>
    <w:link w:val="Style_997_ch"/>
    <w:rPr>
      <w:sz w:val="24"/>
    </w:rPr>
  </w:style>
  <w:style w:styleId="Style_997_ch" w:type="character">
    <w:name w:val="Стиль Список ТЗ СИМИ Знак"/>
    <w:link w:val="Style_997"/>
    <w:rPr>
      <w:sz w:val="24"/>
    </w:rPr>
  </w:style>
  <w:style w:styleId="Style_998" w:type="paragraph">
    <w:name w:val="Абзац списка4"/>
    <w:basedOn w:val="Style_5"/>
    <w:link w:val="Style_998_ch"/>
    <w:pPr>
      <w:widowControl w:val="0"/>
      <w:ind w:firstLine="0" w:left="720"/>
    </w:pPr>
  </w:style>
  <w:style w:styleId="Style_998_ch" w:type="character">
    <w:name w:val="Абзац списка4"/>
    <w:basedOn w:val="Style_5_ch"/>
    <w:link w:val="Style_998"/>
  </w:style>
  <w:style w:styleId="Style_999" w:type="paragraph">
    <w:name w:val="Стандартный абзац"/>
    <w:link w:val="Style_999_ch"/>
    <w:pPr>
      <w:widowControl w:val="0"/>
      <w:spacing w:after="72" w:before="168" w:line="240" w:lineRule="exact"/>
      <w:ind w:firstLine="720" w:left="0"/>
      <w:jc w:val="both"/>
    </w:pPr>
    <w:rPr>
      <w:rFonts w:ascii="Courier" w:hAnsi="Courier"/>
      <w:sz w:val="24"/>
    </w:rPr>
  </w:style>
  <w:style w:styleId="Style_999_ch" w:type="character">
    <w:name w:val="Стандартный абзац"/>
    <w:link w:val="Style_999"/>
    <w:rPr>
      <w:rFonts w:ascii="Courier" w:hAnsi="Courier"/>
      <w:sz w:val="24"/>
    </w:rPr>
  </w:style>
  <w:style w:styleId="Style_1000" w:type="paragraph">
    <w:name w:val="Стиль5"/>
    <w:basedOn w:val="Style_5"/>
    <w:link w:val="Style_1000_ch"/>
    <w:pPr>
      <w:widowControl w:val="0"/>
      <w:ind w:firstLine="709" w:left="0"/>
      <w:jc w:val="both"/>
    </w:pPr>
    <w:rPr>
      <w:sz w:val="26"/>
    </w:rPr>
  </w:style>
  <w:style w:styleId="Style_1000_ch" w:type="character">
    <w:name w:val="Стиль5"/>
    <w:basedOn w:val="Style_5_ch"/>
    <w:link w:val="Style_1000"/>
    <w:rPr>
      <w:sz w:val="26"/>
    </w:rPr>
  </w:style>
  <w:style w:styleId="Style_1001" w:type="paragraph">
    <w:name w:val="WW8Num26z0"/>
    <w:link w:val="Style_1001_ch"/>
  </w:style>
  <w:style w:styleId="Style_1001_ch" w:type="character">
    <w:name w:val="WW8Num26z0"/>
    <w:link w:val="Style_1001"/>
  </w:style>
  <w:style w:styleId="Style_1002" w:type="paragraph">
    <w:name w:val="Основной текст 32"/>
    <w:basedOn w:val="Style_5"/>
    <w:link w:val="Style_1002_ch"/>
    <w:pPr>
      <w:widowControl w:val="0"/>
      <w:spacing w:after="120"/>
      <w:ind/>
    </w:pPr>
    <w:rPr>
      <w:sz w:val="16"/>
    </w:rPr>
  </w:style>
  <w:style w:styleId="Style_1002_ch" w:type="character">
    <w:name w:val="Основной текст 32"/>
    <w:basedOn w:val="Style_5_ch"/>
    <w:link w:val="Style_1002"/>
    <w:rPr>
      <w:sz w:val="16"/>
    </w:rPr>
  </w:style>
  <w:style w:styleId="Style_1003" w:type="paragraph">
    <w:name w:val="Font Style14"/>
    <w:basedOn w:val="Style_13"/>
    <w:link w:val="Style_1003_ch"/>
    <w:rPr>
      <w:rFonts w:ascii="Constantia" w:hAnsi="Constantia"/>
      <w:b w:val="1"/>
      <w:sz w:val="14"/>
    </w:rPr>
  </w:style>
  <w:style w:styleId="Style_1003_ch" w:type="character">
    <w:name w:val="Font Style14"/>
    <w:basedOn w:val="Style_13_ch"/>
    <w:link w:val="Style_1003"/>
    <w:rPr>
      <w:rFonts w:ascii="Constantia" w:hAnsi="Constantia"/>
      <w:b w:val="1"/>
      <w:sz w:val="14"/>
    </w:rPr>
  </w:style>
  <w:style w:styleId="Style_1004" w:type="paragraph">
    <w:name w:val="WW8Num18z2"/>
    <w:link w:val="Style_1004_ch"/>
    <w:rPr>
      <w:rFonts w:ascii="Wingdings" w:hAnsi="Wingdings"/>
    </w:rPr>
  </w:style>
  <w:style w:styleId="Style_1004_ch" w:type="character">
    <w:name w:val="WW8Num18z2"/>
    <w:link w:val="Style_1004"/>
    <w:rPr>
      <w:rFonts w:ascii="Wingdings" w:hAnsi="Wingdings"/>
    </w:rPr>
  </w:style>
  <w:style w:styleId="Style_1005" w:type="paragraph">
    <w:name w:val="msoacetate"/>
    <w:basedOn w:val="Style_5"/>
    <w:link w:val="Style_1005_ch"/>
    <w:rPr>
      <w:rFonts w:ascii="Tahoma" w:hAnsi="Tahoma"/>
      <w:sz w:val="16"/>
    </w:rPr>
  </w:style>
  <w:style w:styleId="Style_1005_ch" w:type="character">
    <w:name w:val="msoacetate"/>
    <w:basedOn w:val="Style_5_ch"/>
    <w:link w:val="Style_1005"/>
    <w:rPr>
      <w:rFonts w:ascii="Tahoma" w:hAnsi="Tahoma"/>
      <w:sz w:val="16"/>
    </w:rPr>
  </w:style>
  <w:style w:styleId="Style_1006" w:type="paragraph">
    <w:name w:val="skype_pnh_text_span"/>
    <w:basedOn w:val="Style_13"/>
    <w:link w:val="Style_1006_ch"/>
  </w:style>
  <w:style w:styleId="Style_1006_ch" w:type="character">
    <w:name w:val="skype_pnh_text_span"/>
    <w:basedOn w:val="Style_13_ch"/>
    <w:link w:val="Style_1006"/>
  </w:style>
  <w:style w:styleId="Style_1007" w:type="paragraph">
    <w:name w:val="AbsatzTableFormat"/>
    <w:basedOn w:val="Style_5"/>
    <w:link w:val="Style_1007_ch"/>
    <w:rPr>
      <w:rFonts w:ascii="Arial" w:hAnsi="Arial"/>
      <w:sz w:val="20"/>
    </w:rPr>
  </w:style>
  <w:style w:styleId="Style_1007_ch" w:type="character">
    <w:name w:val="AbsatzTableFormat"/>
    <w:basedOn w:val="Style_5_ch"/>
    <w:link w:val="Style_1007"/>
    <w:rPr>
      <w:rFonts w:ascii="Arial" w:hAnsi="Arial"/>
      <w:sz w:val="20"/>
    </w:rPr>
  </w:style>
  <w:style w:styleId="Style_329" w:type="paragraph">
    <w:name w:val="Стиль"/>
    <w:link w:val="Style_329_ch"/>
    <w:pPr>
      <w:widowControl w:val="0"/>
      <w:spacing w:line="240" w:lineRule="auto"/>
      <w:ind w:firstLine="720" w:left="0"/>
      <w:jc w:val="both"/>
    </w:pPr>
    <w:rPr>
      <w:rFonts w:ascii="Arial" w:hAnsi="Arial"/>
      <w:sz w:val="20"/>
    </w:rPr>
  </w:style>
  <w:style w:styleId="Style_329_ch" w:type="character">
    <w:name w:val="Стиль"/>
    <w:link w:val="Style_329"/>
    <w:rPr>
      <w:rFonts w:ascii="Arial" w:hAnsi="Arial"/>
      <w:sz w:val="20"/>
    </w:rPr>
  </w:style>
  <w:style w:styleId="Style_1008" w:type="paragraph">
    <w:name w:val="WW-Absatz-Standardschriftart11111111"/>
    <w:link w:val="Style_1008_ch"/>
  </w:style>
  <w:style w:styleId="Style_1008_ch" w:type="character">
    <w:name w:val="WW-Absatz-Standardschriftart11111111"/>
    <w:link w:val="Style_1008"/>
  </w:style>
  <w:style w:styleId="Style_1009" w:type="paragraph">
    <w:name w:val="No Spacing1"/>
    <w:link w:val="Style_1009_ch"/>
    <w:pPr>
      <w:widowControl w:val="0"/>
      <w:spacing w:line="240" w:lineRule="auto"/>
      <w:ind/>
      <w:jc w:val="left"/>
    </w:pPr>
    <w:rPr>
      <w:rFonts w:ascii="Calibri" w:hAnsi="Calibri"/>
    </w:rPr>
  </w:style>
  <w:style w:styleId="Style_1009_ch" w:type="character">
    <w:name w:val="No Spacing1"/>
    <w:link w:val="Style_1009"/>
    <w:rPr>
      <w:rFonts w:ascii="Calibri" w:hAnsi="Calibri"/>
    </w:rPr>
  </w:style>
  <w:style w:styleId="Style_1010" w:type="paragraph">
    <w:name w:val="WW8Num40z7"/>
    <w:link w:val="Style_1010_ch"/>
  </w:style>
  <w:style w:styleId="Style_1010_ch" w:type="character">
    <w:name w:val="WW8Num40z7"/>
    <w:link w:val="Style_1010"/>
  </w:style>
  <w:style w:styleId="Style_1011" w:type="paragraph">
    <w:name w:val="Style11"/>
    <w:basedOn w:val="Style_5"/>
    <w:link w:val="Style_1011_ch"/>
    <w:pPr>
      <w:widowControl w:val="0"/>
      <w:spacing w:line="254" w:lineRule="exact"/>
      <w:ind/>
    </w:pPr>
  </w:style>
  <w:style w:styleId="Style_1011_ch" w:type="character">
    <w:name w:val="Style11"/>
    <w:basedOn w:val="Style_5_ch"/>
    <w:link w:val="Style_1011"/>
  </w:style>
  <w:style w:styleId="Style_1012" w:type="paragraph">
    <w:name w:val="Указатель2"/>
    <w:basedOn w:val="Style_5"/>
    <w:link w:val="Style_1012_ch"/>
    <w:rPr>
      <w:rFonts w:ascii="Arial" w:hAnsi="Arial"/>
    </w:rPr>
  </w:style>
  <w:style w:styleId="Style_1012_ch" w:type="character">
    <w:name w:val="Указатель2"/>
    <w:basedOn w:val="Style_5_ch"/>
    <w:link w:val="Style_1012"/>
    <w:rPr>
      <w:rFonts w:ascii="Arial" w:hAnsi="Arial"/>
    </w:rPr>
  </w:style>
  <w:style w:styleId="Style_1013" w:type="paragraph">
    <w:name w:val="ph_TableText"/>
    <w:basedOn w:val="Style_5"/>
    <w:link w:val="Style_1013_ch"/>
  </w:style>
  <w:style w:styleId="Style_1013_ch" w:type="character">
    <w:name w:val="ph_TableText"/>
    <w:basedOn w:val="Style_5_ch"/>
    <w:link w:val="Style_1013"/>
  </w:style>
  <w:style w:styleId="Style_1014" w:type="paragraph">
    <w:name w:val="annotation subject"/>
    <w:basedOn w:val="Style_638"/>
    <w:next w:val="Style_638"/>
    <w:link w:val="Style_1014_ch"/>
    <w:rPr>
      <w:b w:val="1"/>
    </w:rPr>
  </w:style>
  <w:style w:styleId="Style_1014_ch" w:type="character">
    <w:name w:val="annotation subject"/>
    <w:basedOn w:val="Style_638_ch"/>
    <w:link w:val="Style_1014"/>
    <w:rPr>
      <w:b w:val="1"/>
    </w:rPr>
  </w:style>
  <w:style w:styleId="Style_1015" w:type="paragraph">
    <w:name w:val="Верхний колонтитул Знак1"/>
    <w:basedOn w:val="Style_13"/>
    <w:link w:val="Style_1015_ch"/>
    <w:rPr>
      <w:rFonts w:ascii="Times New Roman" w:hAnsi="Times New Roman"/>
      <w:sz w:val="24"/>
    </w:rPr>
  </w:style>
  <w:style w:styleId="Style_1015_ch" w:type="character">
    <w:name w:val="Верхний колонтитул Знак1"/>
    <w:basedOn w:val="Style_13_ch"/>
    <w:link w:val="Style_1015"/>
    <w:rPr>
      <w:rFonts w:ascii="Times New Roman" w:hAnsi="Times New Roman"/>
      <w:sz w:val="24"/>
    </w:rPr>
  </w:style>
  <w:style w:styleId="Style_1016" w:type="paragraph">
    <w:name w:val="Обычный11"/>
    <w:link w:val="Style_1016_ch"/>
    <w:pPr>
      <w:widowControl w:val="0"/>
      <w:spacing w:line="240" w:lineRule="auto"/>
      <w:ind/>
      <w:jc w:val="both"/>
    </w:pPr>
    <w:rPr>
      <w:rFonts w:ascii="TimesET" w:hAnsi="TimesET"/>
      <w:sz w:val="24"/>
    </w:rPr>
  </w:style>
  <w:style w:styleId="Style_1016_ch" w:type="character">
    <w:name w:val="Обычный11"/>
    <w:link w:val="Style_1016"/>
    <w:rPr>
      <w:rFonts w:ascii="TimesET" w:hAnsi="TimesET"/>
      <w:sz w:val="24"/>
    </w:rPr>
  </w:style>
  <w:style w:styleId="Style_1017" w:type="paragraph">
    <w:name w:val="EmailStyle10181"/>
    <w:basedOn w:val="Style_13"/>
    <w:link w:val="Style_1017_ch"/>
    <w:rPr>
      <w:rFonts w:ascii="Arial" w:hAnsi="Arial"/>
      <w:sz w:val="20"/>
    </w:rPr>
  </w:style>
  <w:style w:styleId="Style_1017_ch" w:type="character">
    <w:name w:val="EmailStyle10181"/>
    <w:basedOn w:val="Style_13_ch"/>
    <w:link w:val="Style_1017"/>
    <w:rPr>
      <w:rFonts w:ascii="Arial" w:hAnsi="Arial"/>
      <w:sz w:val="20"/>
    </w:rPr>
  </w:style>
  <w:style w:styleId="Style_882" w:type="paragraph">
    <w:name w:val="List Bullet"/>
    <w:basedOn w:val="Style_5"/>
    <w:link w:val="Style_882_ch"/>
    <w:pPr>
      <w:widowControl w:val="0"/>
      <w:tabs>
        <w:tab w:leader="none" w:pos="2160" w:val="left"/>
      </w:tabs>
      <w:spacing w:after="60"/>
      <w:ind/>
      <w:jc w:val="both"/>
    </w:pPr>
    <w:rPr>
      <w:u w:color="FF0000"/>
    </w:rPr>
  </w:style>
  <w:style w:styleId="Style_882_ch" w:type="character">
    <w:name w:val="List Bullet"/>
    <w:basedOn w:val="Style_5_ch"/>
    <w:link w:val="Style_882"/>
    <w:rPr>
      <w:u w:color="FF0000"/>
    </w:rPr>
  </w:style>
  <w:style w:styleId="Style_1018" w:type="paragraph">
    <w:name w:val="heading 2"/>
    <w:link w:val="Style_1018_ch"/>
    <w:uiPriority w:val="9"/>
    <w:qFormat/>
    <w:pPr>
      <w:widowControl w:val="0"/>
      <w:tabs>
        <w:tab w:leader="none" w:pos="432" w:val="left"/>
      </w:tabs>
      <w:spacing w:after="72" w:before="72" w:line="240" w:lineRule="auto"/>
      <w:ind w:hanging="432" w:left="432"/>
      <w:jc w:val="center"/>
      <w:outlineLvl w:val="1"/>
    </w:pPr>
    <w:rPr>
      <w:rFonts w:ascii="FranklinDemi" w:hAnsi="FranklinDemi"/>
      <w:b w:val="1"/>
      <w:sz w:val="32"/>
    </w:rPr>
  </w:style>
  <w:style w:styleId="Style_1018_ch" w:type="character">
    <w:name w:val="heading 2"/>
    <w:link w:val="Style_1018"/>
    <w:rPr>
      <w:rFonts w:ascii="FranklinDemi" w:hAnsi="FranklinDemi"/>
      <w:b w:val="1"/>
      <w:sz w:val="32"/>
    </w:rPr>
  </w:style>
  <w:style w:styleId="Style_1019" w:type="paragraph">
    <w:name w:val="xl78"/>
    <w:basedOn w:val="Style_5"/>
    <w:link w:val="Style_1019_ch"/>
    <w:pPr>
      <w:widowControl w:val="0"/>
      <w:spacing w:afterAutospacing="on" w:beforeAutospacing="on"/>
      <w:ind/>
    </w:pPr>
  </w:style>
  <w:style w:styleId="Style_1019_ch" w:type="character">
    <w:name w:val="xl78"/>
    <w:basedOn w:val="Style_5_ch"/>
    <w:link w:val="Style_1019"/>
  </w:style>
  <w:style w:styleId="Style_1020" w:type="paragraph">
    <w:name w:val="WW8Num40z1"/>
    <w:link w:val="Style_1020_ch"/>
  </w:style>
  <w:style w:styleId="Style_1020_ch" w:type="character">
    <w:name w:val="WW8Num40z1"/>
    <w:link w:val="Style_1020"/>
  </w:style>
  <w:style w:styleId="Style_1021" w:type="paragraph">
    <w:name w:val="List Bullet 4"/>
    <w:basedOn w:val="Style_5"/>
    <w:link w:val="Style_1021_ch"/>
    <w:pPr>
      <w:widowControl w:val="0"/>
      <w:tabs>
        <w:tab w:leader="none" w:pos="1209" w:val="left"/>
      </w:tabs>
      <w:spacing w:after="60"/>
      <w:ind w:hanging="360" w:left="1209"/>
      <w:jc w:val="both"/>
    </w:pPr>
  </w:style>
  <w:style w:styleId="Style_1021_ch" w:type="character">
    <w:name w:val="List Bullet 4"/>
    <w:basedOn w:val="Style_5_ch"/>
    <w:link w:val="Style_1021"/>
  </w:style>
  <w:style w:styleId="Style_1022" w:type="paragraph">
    <w:name w:val="Referenzüberschrift_E"/>
    <w:basedOn w:val="Style_5"/>
    <w:link w:val="Style_1022_ch"/>
    <w:pPr>
      <w:widowControl w:val="0"/>
      <w:tabs>
        <w:tab w:leader="none" w:pos="2161" w:val="left"/>
        <w:tab w:leader="none" w:pos="4320" w:val="left"/>
        <w:tab w:leader="none" w:pos="6481" w:val="left"/>
        <w:tab w:leader="none" w:pos="7921" w:val="left"/>
      </w:tabs>
      <w:spacing w:before="1280" w:line="240" w:lineRule="exact"/>
      <w:ind/>
    </w:pPr>
    <w:rPr>
      <w:rFonts w:ascii="Arial" w:hAnsi="Arial"/>
      <w:spacing w:val="5"/>
      <w:sz w:val="12"/>
    </w:rPr>
  </w:style>
  <w:style w:styleId="Style_1022_ch" w:type="character">
    <w:name w:val="Referenzüberschrift_E"/>
    <w:basedOn w:val="Style_5_ch"/>
    <w:link w:val="Style_1022"/>
    <w:rPr>
      <w:rFonts w:ascii="Arial" w:hAnsi="Arial"/>
      <w:spacing w:val="5"/>
      <w:sz w:val="12"/>
    </w:rPr>
  </w:style>
  <w:style w:styleId="Style_1023" w:type="paragraph">
    <w:name w:val=".FORMATTEXT"/>
    <w:link w:val="Style_1023_ch"/>
    <w:pPr>
      <w:widowControl w:val="0"/>
      <w:spacing w:line="240" w:lineRule="auto"/>
      <w:ind/>
      <w:jc w:val="left"/>
    </w:pPr>
    <w:rPr>
      <w:rFonts w:ascii="Times New Roman" w:hAnsi="Times New Roman"/>
      <w:sz w:val="24"/>
    </w:rPr>
  </w:style>
  <w:style w:styleId="Style_1023_ch" w:type="character">
    <w:name w:val=".FORMATTEXT"/>
    <w:link w:val="Style_1023"/>
    <w:rPr>
      <w:rFonts w:ascii="Times New Roman" w:hAnsi="Times New Roman"/>
      <w:sz w:val="24"/>
    </w:rPr>
  </w:style>
  <w:style w:styleId="Style_1024" w:type="paragraph">
    <w:name w:val="Марксписок_Е"/>
    <w:link w:val="Style_1024_ch"/>
    <w:pPr>
      <w:widowControl w:val="0"/>
      <w:spacing w:line="240" w:lineRule="auto"/>
      <w:ind w:hanging="360" w:left="1440"/>
      <w:jc w:val="left"/>
    </w:pPr>
    <w:rPr>
      <w:rFonts w:ascii="Times New Roman" w:hAnsi="Times New Roman"/>
      <w:sz w:val="24"/>
    </w:rPr>
  </w:style>
  <w:style w:styleId="Style_1024_ch" w:type="character">
    <w:name w:val="Марксписок_Е"/>
    <w:link w:val="Style_1024"/>
    <w:rPr>
      <w:rFonts w:ascii="Times New Roman" w:hAnsi="Times New Roman"/>
      <w:sz w:val="24"/>
    </w:rPr>
  </w:style>
  <w:style w:styleId="Style_1025" w:type="paragraph">
    <w:name w:val="Character Style 1"/>
    <w:link w:val="Style_1025_ch"/>
    <w:rPr>
      <w:rFonts w:ascii="Arial" w:hAnsi="Arial"/>
      <w:sz w:val="28"/>
    </w:rPr>
  </w:style>
  <w:style w:styleId="Style_1025_ch" w:type="character">
    <w:name w:val="Character Style 1"/>
    <w:link w:val="Style_1025"/>
    <w:rPr>
      <w:rFonts w:ascii="Arial" w:hAnsi="Arial"/>
      <w:sz w:val="28"/>
    </w:rPr>
  </w:style>
  <w:style w:styleId="Style_1026" w:type="paragraph">
    <w:name w:val="comment"/>
    <w:basedOn w:val="Style_13"/>
    <w:link w:val="Style_1026_ch"/>
  </w:style>
  <w:style w:styleId="Style_1026_ch" w:type="character">
    <w:name w:val="comment"/>
    <w:basedOn w:val="Style_13_ch"/>
    <w:link w:val="Style_1026"/>
  </w:style>
  <w:style w:styleId="Style_1027" w:type="paragraph">
    <w:name w:val="WW8Num44z2"/>
    <w:link w:val="Style_1027_ch"/>
  </w:style>
  <w:style w:styleId="Style_1027_ch" w:type="character">
    <w:name w:val="WW8Num44z2"/>
    <w:link w:val="Style_1027"/>
  </w:style>
  <w:style w:styleId="Style_1028" w:type="paragraph">
    <w:name w:val="Quote"/>
    <w:basedOn w:val="Style_5"/>
    <w:next w:val="Style_5"/>
    <w:link w:val="Style_1028_ch"/>
    <w:pPr>
      <w:widowControl w:val="0"/>
      <w:ind w:firstLine="709" w:left="0"/>
      <w:jc w:val="both"/>
    </w:pPr>
    <w:rPr>
      <w:i w:val="1"/>
    </w:rPr>
  </w:style>
  <w:style w:styleId="Style_1028_ch" w:type="character">
    <w:name w:val="Quote"/>
    <w:basedOn w:val="Style_5_ch"/>
    <w:link w:val="Style_1028"/>
    <w:rPr>
      <w:i w:val="1"/>
    </w:rPr>
  </w:style>
  <w:style w:styleId="Style_1029" w:type="paragraph">
    <w:name w:val="Стиль Перед:  05 ст. После:  05 ст.1 Знак Знак"/>
    <w:basedOn w:val="Style_5"/>
    <w:link w:val="Style_1029_ch"/>
    <w:pPr>
      <w:widowControl w:val="0"/>
      <w:ind/>
      <w:jc w:val="both"/>
    </w:pPr>
    <w:rPr>
      <w:sz w:val="28"/>
    </w:rPr>
  </w:style>
  <w:style w:styleId="Style_1029_ch" w:type="character">
    <w:name w:val="Стиль Перед:  05 ст. После:  05 ст.1 Знак Знак"/>
    <w:basedOn w:val="Style_5_ch"/>
    <w:link w:val="Style_1029"/>
    <w:rPr>
      <w:sz w:val="28"/>
    </w:rPr>
  </w:style>
  <w:style w:styleId="Style_1030" w:type="paragraph">
    <w:name w:val="WW8Num45z1"/>
    <w:link w:val="Style_1030_ch"/>
    <w:rPr>
      <w:rFonts w:ascii="Times New Roman" w:hAnsi="Times New Roman"/>
      <w:sz w:val="24"/>
    </w:rPr>
  </w:style>
  <w:style w:styleId="Style_1030_ch" w:type="character">
    <w:name w:val="WW8Num45z1"/>
    <w:link w:val="Style_1030"/>
    <w:rPr>
      <w:rFonts w:ascii="Times New Roman" w:hAnsi="Times New Roman"/>
      <w:sz w:val="24"/>
    </w:rPr>
  </w:style>
  <w:style w:styleId="Style_1031" w:type="paragraph">
    <w:name w:val="WW8Num8z1"/>
    <w:link w:val="Style_1031_ch"/>
  </w:style>
  <w:style w:styleId="Style_1031_ch" w:type="character">
    <w:name w:val="WW8Num8z1"/>
    <w:link w:val="Style_1031"/>
  </w:style>
  <w:style w:styleId="Style_222" w:type="paragraph">
    <w:name w:val="Текст примечания Знак1"/>
    <w:basedOn w:val="Style_13"/>
    <w:link w:val="Style_222_ch"/>
    <w:rPr>
      <w:rFonts w:ascii="Times New Roman" w:hAnsi="Times New Roman"/>
      <w:sz w:val="20"/>
    </w:rPr>
  </w:style>
  <w:style w:styleId="Style_222_ch" w:type="character">
    <w:name w:val="Текст примечания Знак1"/>
    <w:basedOn w:val="Style_13_ch"/>
    <w:link w:val="Style_222"/>
    <w:rPr>
      <w:rFonts w:ascii="Times New Roman" w:hAnsi="Times New Roman"/>
      <w:sz w:val="20"/>
    </w:rPr>
  </w:style>
  <w:style w:styleId="Style_1032" w:type="paragraph">
    <w:name w:val="Char Знак Знак Char Знак Знак Знак Знак Знак Знак Знак Знак Знак Знак Знак Знак Знак Знак Знак Знак"/>
    <w:basedOn w:val="Style_5"/>
    <w:link w:val="Style_1032_ch"/>
    <w:rPr>
      <w:rFonts w:ascii="Verdana" w:hAnsi="Verdana"/>
      <w:sz w:val="20"/>
    </w:rPr>
  </w:style>
  <w:style w:styleId="Style_1032_ch" w:type="character">
    <w:name w:val="Char Знак Знак Char Знак Знак Знак Знак Знак Знак Знак Знак Знак Знак Знак Знак Знак Знак Знак Знак"/>
    <w:basedOn w:val="Style_5_ch"/>
    <w:link w:val="Style_1032"/>
    <w:rPr>
      <w:rFonts w:ascii="Verdana" w:hAnsi="Verdana"/>
      <w:sz w:val="20"/>
    </w:rPr>
  </w:style>
  <w:style w:styleId="Style_1033" w:type="paragraph">
    <w:name w:val="WW8Num13z4"/>
    <w:link w:val="Style_1033_ch"/>
  </w:style>
  <w:style w:styleId="Style_1033_ch" w:type="character">
    <w:name w:val="WW8Num13z4"/>
    <w:link w:val="Style_1033"/>
  </w:style>
  <w:style w:styleId="Style_1034" w:type="paragraph">
    <w:name w:val="_Основной перед списком"/>
    <w:basedOn w:val="Style_5"/>
    <w:link w:val="Style_1034_ch"/>
    <w:pPr>
      <w:keepNext w:val="1"/>
      <w:widowControl w:val="0"/>
      <w:spacing w:before="60" w:line="360" w:lineRule="exact"/>
      <w:ind w:firstLine="709" w:left="0"/>
      <w:jc w:val="both"/>
    </w:pPr>
  </w:style>
  <w:style w:styleId="Style_1034_ch" w:type="character">
    <w:name w:val="_Основной перед списком"/>
    <w:basedOn w:val="Style_5_ch"/>
    <w:link w:val="Style_1034"/>
  </w:style>
  <w:style w:styleId="Style_1035" w:type="paragraph">
    <w:name w:val="xl162"/>
    <w:basedOn w:val="Style_5"/>
    <w:link w:val="Style_1035_ch"/>
    <w:pPr>
      <w:widowControl w:val="0"/>
      <w:spacing w:afterAutospacing="on" w:beforeAutospacing="on"/>
      <w:ind/>
    </w:pPr>
    <w:rPr>
      <w:rFonts w:ascii="Times New Roman CYR" w:hAnsi="Times New Roman CYR"/>
      <w:b w:val="1"/>
      <w:sz w:val="20"/>
    </w:rPr>
  </w:style>
  <w:style w:styleId="Style_1035_ch" w:type="character">
    <w:name w:val="xl162"/>
    <w:basedOn w:val="Style_5_ch"/>
    <w:link w:val="Style_1035"/>
    <w:rPr>
      <w:rFonts w:ascii="Times New Roman CYR" w:hAnsi="Times New Roman CYR"/>
      <w:b w:val="1"/>
      <w:sz w:val="20"/>
    </w:rPr>
  </w:style>
  <w:style w:styleId="Style_1036" w:type="paragraph">
    <w:name w:val="caaieiaie 6"/>
    <w:basedOn w:val="Style_24"/>
    <w:next w:val="Style_24"/>
    <w:link w:val="Style_1036_ch"/>
    <w:pPr>
      <w:keepNext w:val="1"/>
      <w:widowControl w:val="0"/>
      <w:tabs>
        <w:tab w:leader="none" w:pos="426" w:val="left"/>
      </w:tabs>
      <w:spacing w:before="120"/>
      <w:ind/>
      <w:jc w:val="center"/>
    </w:pPr>
    <w:rPr>
      <w:b w:val="1"/>
      <w:sz w:val="22"/>
    </w:rPr>
  </w:style>
  <w:style w:styleId="Style_1036_ch" w:type="character">
    <w:name w:val="caaieiaie 6"/>
    <w:basedOn w:val="Style_24_ch"/>
    <w:link w:val="Style_1036"/>
    <w:rPr>
      <w:b w:val="1"/>
      <w:sz w:val="22"/>
    </w:rPr>
  </w:style>
  <w:style w:styleId="Style_1037" w:type="paragraph">
    <w:name w:val="Обычный14"/>
    <w:link w:val="Style_1037_ch"/>
    <w:pPr>
      <w:widowControl w:val="0"/>
      <w:spacing w:after="100" w:before="100" w:line="240" w:lineRule="auto"/>
      <w:ind/>
      <w:jc w:val="left"/>
    </w:pPr>
    <w:rPr>
      <w:rFonts w:ascii="Times New Roman" w:hAnsi="Times New Roman"/>
      <w:sz w:val="24"/>
    </w:rPr>
  </w:style>
  <w:style w:styleId="Style_1037_ch" w:type="character">
    <w:name w:val="Обычный14"/>
    <w:link w:val="Style_1037"/>
    <w:rPr>
      <w:rFonts w:ascii="Times New Roman" w:hAnsi="Times New Roman"/>
      <w:sz w:val="24"/>
    </w:rPr>
  </w:style>
  <w:style w:styleId="Style_1038" w:type="paragraph">
    <w:name w:val="Char Char4"/>
    <w:basedOn w:val="Style_5"/>
    <w:link w:val="Style_1038_ch"/>
    <w:pPr>
      <w:widowControl w:val="0"/>
      <w:spacing w:after="160"/>
      <w:ind w:firstLine="720" w:left="0"/>
    </w:pPr>
    <w:rPr>
      <w:sz w:val="28"/>
    </w:rPr>
  </w:style>
  <w:style w:styleId="Style_1038_ch" w:type="character">
    <w:name w:val="Char Char4"/>
    <w:basedOn w:val="Style_5_ch"/>
    <w:link w:val="Style_1038"/>
    <w:rPr>
      <w:sz w:val="28"/>
    </w:rPr>
  </w:style>
  <w:style w:styleId="Style_1039" w:type="paragraph">
    <w:name w:val="WW8Num34z2"/>
    <w:link w:val="Style_1039_ch"/>
    <w:rPr>
      <w:rFonts w:ascii="Wingdings" w:hAnsi="Wingdings"/>
    </w:rPr>
  </w:style>
  <w:style w:styleId="Style_1039_ch" w:type="character">
    <w:name w:val="WW8Num34z2"/>
    <w:link w:val="Style_1039"/>
    <w:rPr>
      <w:rFonts w:ascii="Wingdings" w:hAnsi="Wingdings"/>
    </w:rPr>
  </w:style>
  <w:style w:styleId="Style_1040" w:type="paragraph">
    <w:name w:val="Style 2"/>
    <w:link w:val="Style_1040_ch"/>
    <w:pPr>
      <w:widowControl w:val="0"/>
      <w:spacing w:line="240" w:lineRule="auto"/>
      <w:ind w:firstLine="0" w:left="720"/>
      <w:jc w:val="left"/>
    </w:pPr>
    <w:rPr>
      <w:rFonts w:ascii="Arial" w:hAnsi="Arial"/>
      <w:sz w:val="28"/>
    </w:rPr>
  </w:style>
  <w:style w:styleId="Style_1040_ch" w:type="character">
    <w:name w:val="Style 2"/>
    <w:link w:val="Style_1040"/>
    <w:rPr>
      <w:rFonts w:ascii="Arial" w:hAnsi="Arial"/>
      <w:sz w:val="28"/>
    </w:rPr>
  </w:style>
  <w:style w:styleId="Style_799" w:type="paragraph">
    <w:name w:val="_Маркированный список уровня 2"/>
    <w:basedOn w:val="Style_5"/>
    <w:link w:val="Style_799_ch"/>
    <w:pPr>
      <w:widowControl w:val="0"/>
      <w:spacing w:after="60" w:line="360" w:lineRule="atLeast"/>
      <w:ind w:hanging="312" w:left="1843"/>
      <w:jc w:val="both"/>
    </w:pPr>
  </w:style>
  <w:style w:styleId="Style_799_ch" w:type="character">
    <w:name w:val="_Маркированный список уровня 2"/>
    <w:basedOn w:val="Style_5_ch"/>
    <w:link w:val="Style_799"/>
  </w:style>
  <w:style w:styleId="Style_1041" w:type="paragraph">
    <w:name w:val="Знак1 Знак Знак Знак2"/>
    <w:basedOn w:val="Style_5"/>
    <w:link w:val="Style_1041_ch"/>
    <w:pPr>
      <w:widowControl w:val="0"/>
      <w:spacing w:after="160" w:line="240" w:lineRule="exact"/>
      <w:ind/>
    </w:pPr>
    <w:rPr>
      <w:sz w:val="20"/>
    </w:rPr>
  </w:style>
  <w:style w:styleId="Style_1041_ch" w:type="character">
    <w:name w:val="Знак1 Знак Знак Знак2"/>
    <w:basedOn w:val="Style_5_ch"/>
    <w:link w:val="Style_1041"/>
    <w:rPr>
      <w:sz w:val="20"/>
    </w:rPr>
  </w:style>
  <w:style w:styleId="Style_1042" w:type="paragraph">
    <w:name w:val="Font Style21"/>
    <w:basedOn w:val="Style_13"/>
    <w:link w:val="Style_1042_ch"/>
    <w:rPr>
      <w:rFonts w:ascii="Times New Roman" w:hAnsi="Times New Roman"/>
      <w:sz w:val="20"/>
    </w:rPr>
  </w:style>
  <w:style w:styleId="Style_1042_ch" w:type="character">
    <w:name w:val="Font Style21"/>
    <w:basedOn w:val="Style_13_ch"/>
    <w:link w:val="Style_1042"/>
    <w:rPr>
      <w:rFonts w:ascii="Times New Roman" w:hAnsi="Times New Roman"/>
      <w:sz w:val="20"/>
    </w:rPr>
  </w:style>
  <w:style w:styleId="Style_1043" w:type="paragraph">
    <w:name w:val="WW8Num29z0"/>
    <w:link w:val="Style_1043_ch"/>
    <w:rPr>
      <w:rFonts w:ascii="Symbol" w:hAnsi="Symbol"/>
    </w:rPr>
  </w:style>
  <w:style w:styleId="Style_1043_ch" w:type="character">
    <w:name w:val="WW8Num29z0"/>
    <w:link w:val="Style_1043"/>
    <w:rPr>
      <w:rFonts w:ascii="Symbol" w:hAnsi="Symbol"/>
    </w:rPr>
  </w:style>
  <w:style w:styleId="Style_1044" w:type="paragraph">
    <w:name w:val="Знак Знак5"/>
    <w:link w:val="Style_1044_ch"/>
    <w:rPr>
      <w:sz w:val="24"/>
    </w:rPr>
  </w:style>
  <w:style w:styleId="Style_1044_ch" w:type="character">
    <w:name w:val="Знак Знак5"/>
    <w:link w:val="Style_1044"/>
    <w:rPr>
      <w:sz w:val="24"/>
    </w:rPr>
  </w:style>
  <w:style w:styleId="Style_1045" w:type="paragraph">
    <w:name w:val="WW8Num13z5"/>
    <w:link w:val="Style_1045_ch"/>
  </w:style>
  <w:style w:styleId="Style_1045_ch" w:type="character">
    <w:name w:val="WW8Num13z5"/>
    <w:link w:val="Style_1045"/>
  </w:style>
  <w:style w:styleId="Style_1046" w:type="paragraph">
    <w:name w:val="xl150"/>
    <w:basedOn w:val="Style_5"/>
    <w:link w:val="Style_1046_ch"/>
    <w:pPr>
      <w:widowControl w:val="0"/>
      <w:spacing w:afterAutospacing="on" w:beforeAutospacing="on"/>
      <w:ind/>
    </w:pPr>
    <w:rPr>
      <w:rFonts w:ascii="Times New Roman CYR" w:hAnsi="Times New Roman CYR"/>
      <w:b w:val="1"/>
      <w:sz w:val="20"/>
    </w:rPr>
  </w:style>
  <w:style w:styleId="Style_1046_ch" w:type="character">
    <w:name w:val="xl150"/>
    <w:basedOn w:val="Style_5_ch"/>
    <w:link w:val="Style_1046"/>
    <w:rPr>
      <w:rFonts w:ascii="Times New Roman CYR" w:hAnsi="Times New Roman CYR"/>
      <w:b w:val="1"/>
      <w:sz w:val="20"/>
    </w:rPr>
  </w:style>
  <w:style w:styleId="Style_1047" w:type="paragraph">
    <w:name w:val="xl27"/>
    <w:basedOn w:val="Style_5"/>
    <w:link w:val="Style_1047_ch"/>
    <w:pPr>
      <w:widowControl w:val="0"/>
      <w:spacing w:afterAutospacing="on" w:beforeAutospacing="on"/>
      <w:ind/>
      <w:jc w:val="center"/>
    </w:pPr>
    <w:rPr>
      <w:rFonts w:ascii="Arial" w:hAnsi="Arial"/>
      <w:b w:val="1"/>
      <w:sz w:val="32"/>
    </w:rPr>
  </w:style>
  <w:style w:styleId="Style_1047_ch" w:type="character">
    <w:name w:val="xl27"/>
    <w:basedOn w:val="Style_5_ch"/>
    <w:link w:val="Style_1047"/>
    <w:rPr>
      <w:rFonts w:ascii="Arial" w:hAnsi="Arial"/>
      <w:b w:val="1"/>
      <w:sz w:val="32"/>
    </w:rPr>
  </w:style>
  <w:style w:styleId="Style_1048" w:type="paragraph">
    <w:name w:val="xl49"/>
    <w:basedOn w:val="Style_5"/>
    <w:link w:val="Style_1048_ch"/>
    <w:pPr>
      <w:widowControl w:val="0"/>
      <w:spacing w:afterAutospacing="on" w:beforeAutospacing="on"/>
      <w:ind/>
      <w:jc w:val="center"/>
    </w:pPr>
    <w:rPr>
      <w:rFonts w:ascii="Arial" w:hAnsi="Arial"/>
    </w:rPr>
  </w:style>
  <w:style w:styleId="Style_1048_ch" w:type="character">
    <w:name w:val="xl49"/>
    <w:basedOn w:val="Style_5_ch"/>
    <w:link w:val="Style_1048"/>
    <w:rPr>
      <w:rFonts w:ascii="Arial" w:hAnsi="Arial"/>
    </w:rPr>
  </w:style>
  <w:style w:styleId="Style_1049" w:type="paragraph">
    <w:name w:val="WW8Num44z4"/>
    <w:link w:val="Style_1049_ch"/>
  </w:style>
  <w:style w:styleId="Style_1049_ch" w:type="character">
    <w:name w:val="WW8Num44z4"/>
    <w:link w:val="Style_1049"/>
  </w:style>
  <w:style w:styleId="Style_1050" w:type="paragraph">
    <w:name w:val="Body Text 21"/>
    <w:basedOn w:val="Style_5"/>
    <w:link w:val="Style_1050_ch"/>
    <w:pPr>
      <w:widowControl w:val="0"/>
      <w:tabs>
        <w:tab w:leader="none" w:pos="1836" w:val="left"/>
      </w:tabs>
      <w:ind/>
      <w:jc w:val="center"/>
    </w:pPr>
    <w:rPr>
      <w:rFonts w:ascii="Antiqua" w:hAnsi="Antiqua"/>
    </w:rPr>
  </w:style>
  <w:style w:styleId="Style_1050_ch" w:type="character">
    <w:name w:val="Body Text 21"/>
    <w:basedOn w:val="Style_5_ch"/>
    <w:link w:val="Style_1050"/>
    <w:rPr>
      <w:rFonts w:ascii="Antiqua" w:hAnsi="Antiqua"/>
    </w:rPr>
  </w:style>
  <w:style w:styleId="Style_1051" w:type="paragraph">
    <w:name w:val="WW8Num8z3"/>
    <w:link w:val="Style_1051_ch"/>
  </w:style>
  <w:style w:styleId="Style_1051_ch" w:type="character">
    <w:name w:val="WW8Num8z3"/>
    <w:link w:val="Style_1051"/>
  </w:style>
  <w:style w:styleId="Style_1052" w:type="paragraph">
    <w:name w:val="xl45"/>
    <w:basedOn w:val="Style_5"/>
    <w:link w:val="Style_1052_ch"/>
    <w:pPr>
      <w:widowControl w:val="0"/>
      <w:spacing w:afterAutospacing="on" w:beforeAutospacing="on"/>
      <w:ind/>
    </w:pPr>
    <w:rPr>
      <w:rFonts w:ascii="Arial" w:hAnsi="Arial"/>
      <w:b w:val="1"/>
    </w:rPr>
  </w:style>
  <w:style w:styleId="Style_1052_ch" w:type="character">
    <w:name w:val="xl45"/>
    <w:basedOn w:val="Style_5_ch"/>
    <w:link w:val="Style_1052"/>
    <w:rPr>
      <w:rFonts w:ascii="Arial" w:hAnsi="Arial"/>
      <w:b w:val="1"/>
    </w:rPr>
  </w:style>
  <w:style w:styleId="Style_1053" w:type="paragraph">
    <w:name w:val="xl41"/>
    <w:basedOn w:val="Style_5"/>
    <w:link w:val="Style_1053_ch"/>
    <w:pPr>
      <w:widowControl w:val="0"/>
      <w:spacing w:afterAutospacing="on" w:beforeAutospacing="on"/>
      <w:ind/>
    </w:pPr>
    <w:rPr>
      <w:rFonts w:ascii="Arial" w:hAnsi="Arial"/>
      <w:b w:val="1"/>
    </w:rPr>
  </w:style>
  <w:style w:styleId="Style_1053_ch" w:type="character">
    <w:name w:val="xl41"/>
    <w:basedOn w:val="Style_5_ch"/>
    <w:link w:val="Style_1053"/>
    <w:rPr>
      <w:rFonts w:ascii="Arial" w:hAnsi="Arial"/>
      <w:b w:val="1"/>
    </w:rPr>
  </w:style>
  <w:style w:styleId="Style_1054" w:type="paragraph">
    <w:name w:val="caaieiaie 2"/>
    <w:basedOn w:val="Style_24"/>
    <w:next w:val="Style_24"/>
    <w:link w:val="Style_1054_ch"/>
    <w:pPr>
      <w:keepNext w:val="1"/>
      <w:widowControl w:val="0"/>
      <w:spacing w:line="360" w:lineRule="atLeast"/>
      <w:ind/>
      <w:jc w:val="center"/>
    </w:pPr>
    <w:rPr>
      <w:b w:val="1"/>
    </w:rPr>
  </w:style>
  <w:style w:styleId="Style_1054_ch" w:type="character">
    <w:name w:val="caaieiaie 2"/>
    <w:basedOn w:val="Style_24_ch"/>
    <w:link w:val="Style_1054"/>
    <w:rPr>
      <w:b w:val="1"/>
    </w:rPr>
  </w:style>
  <w:style w:styleId="Style_1055" w:type="paragraph">
    <w:name w:val="heading 6"/>
    <w:basedOn w:val="Style_5"/>
    <w:next w:val="Style_5"/>
    <w:link w:val="Style_1055_ch"/>
    <w:uiPriority w:val="9"/>
    <w:qFormat/>
    <w:pPr>
      <w:widowControl w:val="0"/>
      <w:spacing w:after="60" w:before="240"/>
      <w:ind/>
      <w:outlineLvl w:val="5"/>
    </w:pPr>
    <w:rPr>
      <w:b w:val="1"/>
      <w:sz w:val="22"/>
    </w:rPr>
  </w:style>
  <w:style w:styleId="Style_1055_ch" w:type="character">
    <w:name w:val="heading 6"/>
    <w:basedOn w:val="Style_5_ch"/>
    <w:link w:val="Style_1055"/>
    <w:rPr>
      <w:b w:val="1"/>
      <w:sz w:val="22"/>
    </w:rPr>
  </w:style>
  <w:style w:styleId="Style_1056" w:type="paragraph">
    <w:name w:val="xl100"/>
    <w:basedOn w:val="Style_5"/>
    <w:link w:val="Style_1056_ch"/>
    <w:pPr>
      <w:widowControl w:val="0"/>
      <w:spacing w:afterAutospacing="on" w:beforeAutospacing="on"/>
      <w:ind/>
      <w:jc w:val="center"/>
    </w:pPr>
    <w:rPr>
      <w:rFonts w:ascii="Arial" w:hAnsi="Arial"/>
      <w:b w:val="1"/>
      <w:color w:val="26282F"/>
      <w:sz w:val="21"/>
    </w:rPr>
  </w:style>
  <w:style w:styleId="Style_1056_ch" w:type="character">
    <w:name w:val="xl100"/>
    <w:basedOn w:val="Style_5_ch"/>
    <w:link w:val="Style_1056"/>
    <w:rPr>
      <w:rFonts w:ascii="Arial" w:hAnsi="Arial"/>
      <w:b w:val="1"/>
      <w:color w:val="26282F"/>
      <w:sz w:val="21"/>
    </w:rPr>
  </w:style>
  <w:style w:styleId="Style_1" w:type="paragraph">
    <w:name w:val="header"/>
    <w:basedOn w:val="Style_5"/>
    <w:link w:val="Style_1_ch"/>
    <w:pPr>
      <w:widowControl w:val="0"/>
      <w:tabs>
        <w:tab w:leader="none" w:pos="4677" w:val="center"/>
        <w:tab w:leader="none" w:pos="9355" w:val="right"/>
      </w:tabs>
      <w:ind/>
    </w:pPr>
  </w:style>
  <w:style w:styleId="Style_1_ch" w:type="character">
    <w:name w:val="header"/>
    <w:basedOn w:val="Style_5_ch"/>
    <w:link w:val="Style_1"/>
  </w:style>
  <w:style w:styleId="Style_1057" w:type="paragraph">
    <w:name w:val="Bezugszeile"/>
    <w:basedOn w:val="Style_5"/>
    <w:link w:val="Style_1057_ch"/>
    <w:pPr>
      <w:widowControl w:val="0"/>
      <w:tabs>
        <w:tab w:leader="none" w:pos="2268" w:val="left"/>
      </w:tabs>
      <w:spacing w:before="480" w:line="240" w:lineRule="exact"/>
      <w:ind/>
    </w:pPr>
    <w:rPr>
      <w:rFonts w:ascii="Arial" w:hAnsi="Arial"/>
      <w:b w:val="1"/>
      <w:sz w:val="22"/>
    </w:rPr>
  </w:style>
  <w:style w:styleId="Style_1057_ch" w:type="character">
    <w:name w:val="Bezugszeile"/>
    <w:basedOn w:val="Style_5_ch"/>
    <w:link w:val="Style_1057"/>
    <w:rPr>
      <w:rFonts w:ascii="Arial" w:hAnsi="Arial"/>
      <w:b w:val="1"/>
      <w:sz w:val="22"/>
    </w:rPr>
  </w:style>
  <w:style w:styleId="Style_1058" w:type="paragraph">
    <w:name w:val="FR4"/>
    <w:link w:val="Style_1058_ch"/>
    <w:pPr>
      <w:widowControl w:val="0"/>
      <w:spacing w:line="636" w:lineRule="auto"/>
      <w:ind/>
      <w:jc w:val="left"/>
    </w:pPr>
    <w:rPr>
      <w:rFonts w:ascii="Arial" w:hAnsi="Arial"/>
      <w:sz w:val="18"/>
    </w:rPr>
  </w:style>
  <w:style w:styleId="Style_1058_ch" w:type="character">
    <w:name w:val="FR4"/>
    <w:link w:val="Style_1058"/>
    <w:rPr>
      <w:rFonts w:ascii="Arial" w:hAnsi="Arial"/>
      <w:sz w:val="18"/>
    </w:rPr>
  </w:style>
  <w:style w:styleId="Style_1059" w:type="paragraph">
    <w:name w:val="Знак Знак41"/>
    <w:link w:val="Style_1059_ch"/>
    <w:rPr>
      <w:sz w:val="24"/>
    </w:rPr>
  </w:style>
  <w:style w:styleId="Style_1059_ch" w:type="character">
    <w:name w:val="Знак Знак41"/>
    <w:link w:val="Style_1059"/>
    <w:rPr>
      <w:sz w:val="24"/>
    </w:rPr>
  </w:style>
  <w:style w:styleId="Style_1060" w:type="paragraph">
    <w:name w:val="formattext"/>
    <w:basedOn w:val="Style_5"/>
    <w:link w:val="Style_1060_ch"/>
    <w:pPr>
      <w:widowControl w:val="0"/>
      <w:spacing w:afterAutospacing="on" w:beforeAutospacing="on"/>
      <w:ind/>
    </w:pPr>
  </w:style>
  <w:style w:styleId="Style_1060_ch" w:type="character">
    <w:name w:val="formattext"/>
    <w:basedOn w:val="Style_5_ch"/>
    <w:link w:val="Style_1060"/>
  </w:style>
  <w:style w:styleId="Style_1061" w:type="paragraph">
    <w:name w:val="Font Style41"/>
    <w:basedOn w:val="Style_13"/>
    <w:link w:val="Style_1061_ch"/>
    <w:rPr>
      <w:rFonts w:ascii="Times New Roman" w:hAnsi="Times New Roman"/>
      <w:b w:val="1"/>
      <w:sz w:val="8"/>
    </w:rPr>
  </w:style>
  <w:style w:styleId="Style_1061_ch" w:type="character">
    <w:name w:val="Font Style41"/>
    <w:basedOn w:val="Style_13_ch"/>
    <w:link w:val="Style_1061"/>
    <w:rPr>
      <w:rFonts w:ascii="Times New Roman" w:hAnsi="Times New Roman"/>
      <w:b w:val="1"/>
      <w:sz w:val="8"/>
    </w:rPr>
  </w:style>
  <w:style w:styleId="Style_1062" w:type="paragraph">
    <w:name w:val="xl113"/>
    <w:basedOn w:val="Style_5"/>
    <w:link w:val="Style_1062_ch"/>
    <w:pPr>
      <w:widowControl w:val="0"/>
      <w:spacing w:afterAutospacing="on" w:beforeAutospacing="on"/>
      <w:ind/>
      <w:jc w:val="center"/>
    </w:pPr>
  </w:style>
  <w:style w:styleId="Style_1062_ch" w:type="character">
    <w:name w:val="xl113"/>
    <w:basedOn w:val="Style_5_ch"/>
    <w:link w:val="Style_1062"/>
  </w:style>
  <w:style w:styleId="Style_1063" w:type="paragraph">
    <w:name w:val="s_10"/>
    <w:link w:val="Style_1063_ch"/>
  </w:style>
  <w:style w:styleId="Style_1063_ch" w:type="character">
    <w:name w:val="s_10"/>
    <w:link w:val="Style_1063"/>
  </w:style>
  <w:style w:styleId="Style_1064" w:type="paragraph">
    <w:name w:val="variable"/>
    <w:basedOn w:val="Style_5"/>
    <w:link w:val="Style_1064_ch"/>
    <w:rPr>
      <w:b w:val="1"/>
    </w:rPr>
  </w:style>
  <w:style w:styleId="Style_1064_ch" w:type="character">
    <w:name w:val="variable"/>
    <w:basedOn w:val="Style_5_ch"/>
    <w:link w:val="Style_1064"/>
    <w:rPr>
      <w:b w:val="1"/>
    </w:rPr>
  </w:style>
  <w:style w:styleId="Style_1065" w:type="paragraph">
    <w:name w:val="Знак Знак9"/>
    <w:link w:val="Style_1065_ch"/>
    <w:rPr>
      <w:sz w:val="24"/>
    </w:rPr>
  </w:style>
  <w:style w:styleId="Style_1065_ch" w:type="character">
    <w:name w:val="Знак Знак9"/>
    <w:link w:val="Style_1065"/>
    <w:rPr>
      <w:sz w:val="24"/>
    </w:rPr>
  </w:style>
  <w:style w:styleId="Style_254" w:type="paragraph">
    <w:name w:val="Маркированный список1"/>
    <w:basedOn w:val="Style_5"/>
    <w:link w:val="Style_254_ch"/>
    <w:pPr>
      <w:widowControl w:val="0"/>
      <w:ind w:hanging="170" w:left="1021"/>
      <w:contextualSpacing w:val="1"/>
    </w:pPr>
    <w:rPr>
      <w:sz w:val="20"/>
    </w:rPr>
  </w:style>
  <w:style w:styleId="Style_254_ch" w:type="character">
    <w:name w:val="Маркированный список1"/>
    <w:basedOn w:val="Style_5_ch"/>
    <w:link w:val="Style_254"/>
    <w:rPr>
      <w:sz w:val="20"/>
    </w:rPr>
  </w:style>
  <w:style w:styleId="Style_1066" w:type="paragraph">
    <w:name w:val="Требование_у1_тЕ"/>
    <w:basedOn w:val="Style_5"/>
    <w:link w:val="Style_1066_ch"/>
    <w:pPr>
      <w:widowControl w:val="0"/>
      <w:numPr>
        <w:ilvl w:val="2"/>
        <w:numId w:val="15"/>
      </w:numPr>
      <w:tabs>
        <w:tab w:leader="none" w:pos="1134" w:val="clear"/>
      </w:tabs>
      <w:ind w:hanging="318" w:left="318"/>
      <w:jc w:val="both"/>
    </w:pPr>
    <w:rPr>
      <w:sz w:val="20"/>
    </w:rPr>
  </w:style>
  <w:style w:styleId="Style_1066_ch" w:type="character">
    <w:name w:val="Требование_у1_тЕ"/>
    <w:basedOn w:val="Style_5_ch"/>
    <w:link w:val="Style_1066"/>
    <w:rPr>
      <w:sz w:val="20"/>
    </w:rPr>
  </w:style>
  <w:style w:styleId="Style_1067" w:type="paragraph">
    <w:name w:val="WW8Num40z8"/>
    <w:link w:val="Style_1067_ch"/>
  </w:style>
  <w:style w:styleId="Style_1067_ch" w:type="character">
    <w:name w:val="WW8Num40z8"/>
    <w:link w:val="Style_1067"/>
  </w:style>
  <w:style w:styleId="Style_1068" w:type="paragraph">
    <w:name w:val="Цитата1"/>
    <w:basedOn w:val="Style_5"/>
    <w:link w:val="Style_1068_ch"/>
    <w:pPr>
      <w:widowControl w:val="0"/>
      <w:tabs>
        <w:tab w:leader="none" w:pos="0" w:val="left"/>
        <w:tab w:leader="none" w:pos="3339" w:val="left"/>
        <w:tab w:leader="none" w:pos="5612" w:val="left"/>
      </w:tabs>
      <w:ind w:firstLine="851" w:left="-142" w:right="57"/>
      <w:jc w:val="both"/>
    </w:pPr>
    <w:rPr>
      <w:rFonts w:ascii="Arial" w:hAnsi="Arial"/>
      <w:b w:val="1"/>
      <w:sz w:val="22"/>
    </w:rPr>
  </w:style>
  <w:style w:styleId="Style_1068_ch" w:type="character">
    <w:name w:val="Цитата1"/>
    <w:basedOn w:val="Style_5_ch"/>
    <w:link w:val="Style_1068"/>
    <w:rPr>
      <w:rFonts w:ascii="Arial" w:hAnsi="Arial"/>
      <w:b w:val="1"/>
      <w:sz w:val="22"/>
    </w:rPr>
  </w:style>
  <w:style w:styleId="Style_1069" w:type="table">
    <w:name w:val="Сетка таблицы2"/>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070" w:type="table">
    <w:name w:val="Table Grid"/>
    <w:basedOn w:val="Style_3"/>
    <w:pPr>
      <w:widowControl w:val="0"/>
      <w:spacing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71" w:type="table">
    <w:name w:val="Сетка таблицы1"/>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072" w:type="table">
    <w:name w:val="Стиль таблицы1"/>
    <w:pPr>
      <w:widowControl w:val="0"/>
      <w:spacing w:line="240" w:lineRule="auto"/>
      <w:ind/>
      <w:jc w:val="left"/>
    </w:pPr>
    <w:rPr>
      <w:rFonts w:ascii="Times New Roman" w:hAnsi="Times New Roman"/>
      <w:sz w:val="24"/>
    </w:rPr>
    <w:tblPr>
      <w:tblCellMar>
        <w:top w:type="dxa" w:w="0"/>
        <w:left w:type="dxa" w:w="108"/>
        <w:bottom w:type="dxa" w:w="0"/>
        <w:right w:type="dxa" w:w="108"/>
      </w:tblCellMar>
    </w:tblPr>
  </w:style>
  <w:style w:default="1" w:styleId="Style_3" w:type="table">
    <w:name w:val="Normal Table"/>
    <w:tblPr>
      <w:tblInd w:type="dxa" w:w="0"/>
      <w:tblCellMar>
        <w:top w:type="dxa" w:w="0"/>
        <w:left w:type="dxa" w:w="108"/>
        <w:bottom w:type="dxa" w:w="0"/>
        <w:right w:type="dxa" w:w="108"/>
      </w:tblCellMar>
    </w:tblPr>
  </w:style>
  <w:style w:styleId="Style_1073" w:type="table">
    <w:name w:val="Сетка таблицы3"/>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074" w:type="table">
    <w:name w:val="Light Shading Accent 5"/>
    <w:basedOn w:val="Style_3"/>
    <w:pPr>
      <w:widowControl w:val="0"/>
      <w:spacing w:line="240" w:lineRule="auto"/>
      <w:ind/>
      <w:jc w:val="left"/>
    </w:pPr>
    <w:rPr>
      <w:rFonts w:ascii="Calibri" w:hAnsi="Calibri"/>
      <w:color w:val="31849B"/>
      <w:sz w:val="20"/>
    </w:rPr>
    <w:tblPr>
      <w:tblBorders>
        <w:top w:color="4BACC6" w:sz="8" w:val="single"/>
        <w:bottom w:color="4BACC6" w:sz="8"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xml" Type="http://schemas.openxmlformats.org/officeDocument/2006/relationships/styles"/>
  <Relationship Id="rId1" Target="header1.xml" Type="http://schemas.openxmlformats.org/officeDocument/2006/relationships/header"/>
  <Relationship Id="rId8" Target="numbering.xml" Type="http://schemas.openxmlformats.org/officeDocument/2006/relationships/numbering"/>
  <Relationship Id="rId7" Target="theme/theme1.xml" Type="http://schemas.openxmlformats.org/officeDocument/2006/relationships/theme"/>
  <Relationship Id="rId5" Target="stylesWithEffects.xml" Type="http://schemas.microsoft.com/office/2007/relationships/stylesWithEffects"/>
  <Relationship Id="rId3" Target="settings.xml" Type="http://schemas.openxmlformats.org/officeDocument/2006/relationships/settings"/>
  <Relationship Id="rId2" Target="fontTable.xml" Type="http://schemas.openxmlformats.org/officeDocument/2006/relationships/fontTable"/>
  <Relationship Id="rId6"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MyOffice-CoreFramework-Linux/39-1403.1128.10324.1037.1@fc1316eba30d48a15ce540845df284bfc00e4e9c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2026-01-20T13:52:40Z</dcterms:created>
  <dcterms:modified xsi:type="dcterms:W3CDTF">2026-09-29T08:51:44Z</dcterms:modified>
</cp:coreProperties>
</file>